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7EAF1"/>
  <w:body>
    <w:tbl>
      <w:tblPr>
        <w:tblW w:w="9520" w:type="dxa"/>
        <w:tblLook w:val="04A0" w:firstRow="1" w:lastRow="0" w:firstColumn="1" w:lastColumn="0" w:noHBand="0" w:noVBand="1"/>
      </w:tblPr>
      <w:tblGrid>
        <w:gridCol w:w="4361"/>
        <w:gridCol w:w="5159"/>
      </w:tblGrid>
      <w:tr w:rsidR="00812B91" w:rsidRPr="00B84F0D" w14:paraId="4144964D" w14:textId="77777777" w:rsidTr="007D3C11">
        <w:trPr>
          <w:trHeight w:val="705"/>
        </w:trPr>
        <w:tc>
          <w:tcPr>
            <w:tcW w:w="4361" w:type="dxa"/>
            <w:shd w:val="clear" w:color="auto" w:fill="auto"/>
            <w:vAlign w:val="center"/>
          </w:tcPr>
          <w:p w14:paraId="78B981BE" w14:textId="77777777" w:rsidR="00812B91" w:rsidRPr="001B54DA" w:rsidRDefault="00812B91" w:rsidP="007D3C11">
            <w:pPr>
              <w:pStyle w:val="a4"/>
              <w:spacing w:after="120"/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2"/>
                <w:szCs w:val="22"/>
              </w:rPr>
              <w:drawing>
                <wp:inline distT="0" distB="0" distL="0" distR="0" wp14:anchorId="7F46E04F" wp14:editId="5D183CD2">
                  <wp:extent cx="1335405" cy="421005"/>
                  <wp:effectExtent l="0" t="0" r="0" b="0"/>
                  <wp:docPr id="12" name="Рисунок 12" descr="C:\Users\Admin\Desktop\pp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pp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shd w:val="clear" w:color="auto" w:fill="auto"/>
          </w:tcPr>
          <w:p w14:paraId="7FB350FA" w14:textId="77777777" w:rsidR="00812B91" w:rsidRPr="00525066" w:rsidRDefault="00812B91" w:rsidP="007D3C11">
            <w:pPr>
              <w:pStyle w:val="a4"/>
              <w:spacing w:after="40"/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</w:pPr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Premier Publishing s.r.o.</w:t>
            </w:r>
          </w:p>
          <w:p w14:paraId="1D3689DF" w14:textId="77777777" w:rsidR="00812B91" w:rsidRPr="00525066" w:rsidRDefault="00070BDA" w:rsidP="007D3C11">
            <w:pPr>
              <w:pStyle w:val="a4"/>
              <w:spacing w:after="40"/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</w:pPr>
            <w:hyperlink r:id="rId8" w:history="1">
              <w:r w:rsidR="00812B91" w:rsidRPr="00525066">
                <w:rPr>
                  <w:rStyle w:val="a3"/>
                  <w:rFonts w:ascii="Arial" w:hAnsi="Arial" w:cs="Arial"/>
                  <w:b/>
                  <w:color w:val="595959"/>
                  <w:sz w:val="18"/>
                  <w:szCs w:val="18"/>
                  <w:u w:val="none"/>
                  <w:lang w:val="en-US"/>
                </w:rPr>
                <w:t>https://ppublishing.org</w:t>
              </w:r>
            </w:hyperlink>
          </w:p>
          <w:p w14:paraId="5053FE03" w14:textId="77777777" w:rsidR="00812B91" w:rsidRPr="001B54DA" w:rsidRDefault="00812B91" w:rsidP="007D3C11">
            <w:pPr>
              <w:pStyle w:val="a4"/>
              <w:spacing w:after="4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pub@ppublishing.org</w:t>
            </w:r>
          </w:p>
        </w:tc>
      </w:tr>
    </w:tbl>
    <w:p w14:paraId="00ED67A1" w14:textId="60A949A8" w:rsidR="009442C3" w:rsidRPr="00913D1D" w:rsidRDefault="009442C3" w:rsidP="009442C3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913D1D">
        <w:rPr>
          <w:rFonts w:ascii="Arial" w:hAnsi="Arial" w:cs="Arial"/>
          <w:b/>
          <w:sz w:val="22"/>
          <w:szCs w:val="22"/>
        </w:rPr>
        <w:t>Организационный</w:t>
      </w:r>
      <w:r w:rsidRPr="00913D1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913D1D">
        <w:rPr>
          <w:rFonts w:ascii="Arial" w:hAnsi="Arial" w:cs="Arial"/>
          <w:b/>
          <w:sz w:val="22"/>
          <w:szCs w:val="22"/>
        </w:rPr>
        <w:t>комитет</w:t>
      </w:r>
    </w:p>
    <w:p w14:paraId="2EAD33A7" w14:textId="77777777" w:rsidR="009442C3" w:rsidRPr="007C2E10" w:rsidRDefault="009442C3" w:rsidP="009442C3">
      <w:pPr>
        <w:jc w:val="both"/>
        <w:rPr>
          <w:rFonts w:ascii="Arial" w:hAnsi="Arial" w:cs="Arial"/>
          <w:color w:val="4287A0"/>
          <w:sz w:val="22"/>
          <w:szCs w:val="22"/>
          <w:lang w:val="en-US"/>
        </w:rPr>
      </w:pPr>
    </w:p>
    <w:p w14:paraId="45A34EEF" w14:textId="5DEDC20D" w:rsidR="009442C3" w:rsidRPr="007C2E10" w:rsidRDefault="009442C3" w:rsidP="00371591">
      <w:pPr>
        <w:spacing w:after="120"/>
        <w:jc w:val="center"/>
        <w:rPr>
          <w:rFonts w:ascii="Arial" w:hAnsi="Arial" w:cs="Arial"/>
          <w:color w:val="4287A0"/>
          <w:sz w:val="22"/>
          <w:szCs w:val="22"/>
          <w:lang w:val="en-US"/>
        </w:rPr>
      </w:pPr>
      <w:r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 xml:space="preserve">International </w:t>
      </w:r>
      <w:r w:rsidR="007A2493"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>Scientific</w:t>
      </w:r>
      <w:r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 xml:space="preserve"> and Practical Conference</w:t>
      </w:r>
    </w:p>
    <w:p w14:paraId="2517EDD2" w14:textId="4543C3DA" w:rsidR="009442C3" w:rsidRPr="007C2E10" w:rsidRDefault="009442C3" w:rsidP="0049188B">
      <w:pPr>
        <w:spacing w:after="240" w:line="226" w:lineRule="auto"/>
        <w:jc w:val="center"/>
        <w:rPr>
          <w:rFonts w:ascii="Arial" w:hAnsi="Arial" w:cs="Arial"/>
          <w:color w:val="4287A0"/>
          <w:sz w:val="22"/>
          <w:szCs w:val="22"/>
          <w:lang w:val="en-US"/>
        </w:rPr>
      </w:pPr>
      <w:r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>«</w:t>
      </w:r>
      <w:r w:rsidR="006C4C2B" w:rsidRPr="006C4C2B">
        <w:rPr>
          <w:rFonts w:ascii="Arial" w:hAnsi="Arial" w:cs="Arial"/>
          <w:b/>
          <w:color w:val="4287A0"/>
          <w:sz w:val="28"/>
          <w:szCs w:val="22"/>
          <w:lang w:val="en-US"/>
        </w:rPr>
        <w:t>INNOVATIVE RESEARCH: Social sciences and humanities</w:t>
      </w:r>
      <w:r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>»</w:t>
      </w:r>
    </w:p>
    <w:p w14:paraId="28D21CEA" w14:textId="32283CEF" w:rsidR="009442C3" w:rsidRPr="00B84F0D" w:rsidRDefault="009442C3" w:rsidP="009442C3">
      <w:pPr>
        <w:jc w:val="both"/>
        <w:rPr>
          <w:rFonts w:ascii="Arial" w:hAnsi="Arial" w:cs="Arial"/>
          <w:b/>
          <w:sz w:val="22"/>
          <w:szCs w:val="22"/>
        </w:rPr>
      </w:pPr>
      <w:r w:rsidRPr="00B61E21">
        <w:rPr>
          <w:rFonts w:ascii="Arial" w:hAnsi="Arial" w:cs="Arial"/>
          <w:sz w:val="22"/>
          <w:szCs w:val="22"/>
        </w:rPr>
        <w:t xml:space="preserve">Конференция состоится </w:t>
      </w:r>
      <w:r w:rsidR="00B84F0D" w:rsidRPr="00B84F0D">
        <w:rPr>
          <w:rFonts w:ascii="Arial" w:hAnsi="Arial" w:cs="Arial"/>
          <w:b/>
          <w:sz w:val="22"/>
          <w:szCs w:val="22"/>
        </w:rPr>
        <w:t>2</w:t>
      </w:r>
      <w:r w:rsidR="00B84F0D">
        <w:rPr>
          <w:rFonts w:ascii="Arial" w:hAnsi="Arial" w:cs="Arial"/>
          <w:b/>
          <w:sz w:val="22"/>
          <w:szCs w:val="22"/>
          <w:lang w:val="en-US"/>
        </w:rPr>
        <w:t xml:space="preserve">0 </w:t>
      </w:r>
      <w:r w:rsidR="00B84F0D">
        <w:rPr>
          <w:rFonts w:ascii="Arial" w:hAnsi="Arial" w:cs="Arial"/>
          <w:b/>
          <w:sz w:val="22"/>
          <w:szCs w:val="22"/>
        </w:rPr>
        <w:t>августа</w:t>
      </w:r>
      <w:r w:rsidRPr="00B61E21">
        <w:rPr>
          <w:rFonts w:ascii="Arial" w:hAnsi="Arial" w:cs="Arial"/>
          <w:b/>
          <w:sz w:val="22"/>
          <w:szCs w:val="22"/>
        </w:rPr>
        <w:t xml:space="preserve"> 2022 г.</w:t>
      </w:r>
      <w:r w:rsidRPr="00B61E21">
        <w:rPr>
          <w:rFonts w:ascii="Arial" w:hAnsi="Arial" w:cs="Arial"/>
          <w:sz w:val="22"/>
          <w:szCs w:val="22"/>
        </w:rPr>
        <w:t xml:space="preserve"> и пройдет в дистанционном формате с последующим изданием сборников материалов конференции.</w:t>
      </w:r>
    </w:p>
    <w:p w14:paraId="26C78216" w14:textId="54A518ED" w:rsidR="009442C3" w:rsidRDefault="009442C3" w:rsidP="0049188B">
      <w:pPr>
        <w:spacing w:before="120"/>
        <w:rPr>
          <w:rFonts w:ascii="Arial" w:hAnsi="Arial" w:cs="Arial"/>
          <w:sz w:val="22"/>
          <w:szCs w:val="22"/>
        </w:rPr>
      </w:pPr>
      <w:r w:rsidRPr="007E6CD9">
        <w:rPr>
          <w:rFonts w:ascii="Arial" w:hAnsi="Arial" w:cs="Arial"/>
          <w:sz w:val="22"/>
          <w:szCs w:val="22"/>
        </w:rPr>
        <w:t>Сборнику материалов конференции присваивается международны</w:t>
      </w:r>
      <w:r>
        <w:rPr>
          <w:rFonts w:ascii="Arial" w:hAnsi="Arial" w:cs="Arial"/>
          <w:sz w:val="22"/>
          <w:szCs w:val="22"/>
        </w:rPr>
        <w:t>й индекс ISBN</w:t>
      </w:r>
    </w:p>
    <w:p w14:paraId="4ED643BC" w14:textId="3C33D79C" w:rsidR="009442C3" w:rsidRDefault="009442C3" w:rsidP="00371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Место проведения – Прага, Чехия.</w:t>
      </w:r>
    </w:p>
    <w:p w14:paraId="05DFACB3" w14:textId="77777777" w:rsidR="008A35E1" w:rsidRPr="007E6CD9" w:rsidRDefault="008A35E1" w:rsidP="00371591">
      <w:pPr>
        <w:rPr>
          <w:rFonts w:ascii="Arial" w:hAnsi="Arial" w:cs="Arial"/>
          <w:sz w:val="22"/>
          <w:szCs w:val="22"/>
        </w:rPr>
      </w:pPr>
    </w:p>
    <w:p w14:paraId="20ABEF1E" w14:textId="2BE353DD" w:rsidR="009442C3" w:rsidRPr="00371591" w:rsidRDefault="008A35E1" w:rsidP="00371591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829EC8" wp14:editId="6AFF4941">
            <wp:simplePos x="0" y="0"/>
            <wp:positionH relativeFrom="margin">
              <wp:posOffset>-3810</wp:posOffset>
            </wp:positionH>
            <wp:positionV relativeFrom="margin">
              <wp:posOffset>2324735</wp:posOffset>
            </wp:positionV>
            <wp:extent cx="3084830" cy="28752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3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2C3" w:rsidRPr="00371591">
        <w:rPr>
          <w:rFonts w:ascii="Arial" w:hAnsi="Arial" w:cs="Arial"/>
          <w:b/>
          <w:sz w:val="22"/>
          <w:szCs w:val="22"/>
        </w:rPr>
        <w:t>Секции конференции:</w:t>
      </w:r>
    </w:p>
    <w:p w14:paraId="16592B7B" w14:textId="77777777" w:rsidR="008A35E1" w:rsidRPr="008A35E1" w:rsidRDefault="008A35E1" w:rsidP="008A35E1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5E1">
        <w:rPr>
          <w:rFonts w:ascii="Arial" w:hAnsi="Arial" w:cs="Arial"/>
          <w:sz w:val="22"/>
          <w:szCs w:val="22"/>
        </w:rPr>
        <w:t>Демография и этнография</w:t>
      </w:r>
    </w:p>
    <w:p w14:paraId="75E5DC81" w14:textId="77777777" w:rsidR="008A35E1" w:rsidRPr="008A35E1" w:rsidRDefault="008A35E1" w:rsidP="008A35E1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5E1">
        <w:rPr>
          <w:rFonts w:ascii="Arial" w:hAnsi="Arial" w:cs="Arial"/>
          <w:sz w:val="22"/>
          <w:szCs w:val="22"/>
        </w:rPr>
        <w:t>Журналистика</w:t>
      </w:r>
    </w:p>
    <w:p w14:paraId="0E49445E" w14:textId="77777777" w:rsidR="008A35E1" w:rsidRPr="008A35E1" w:rsidRDefault="008A35E1" w:rsidP="008A35E1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5E1">
        <w:rPr>
          <w:rFonts w:ascii="Arial" w:hAnsi="Arial" w:cs="Arial"/>
          <w:sz w:val="22"/>
          <w:szCs w:val="22"/>
        </w:rPr>
        <w:t>Инновации</w:t>
      </w:r>
    </w:p>
    <w:p w14:paraId="772E4347" w14:textId="77777777" w:rsidR="008A35E1" w:rsidRPr="008A35E1" w:rsidRDefault="008A35E1" w:rsidP="008A35E1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5E1">
        <w:rPr>
          <w:rFonts w:ascii="Arial" w:hAnsi="Arial" w:cs="Arial"/>
          <w:sz w:val="22"/>
          <w:szCs w:val="22"/>
        </w:rPr>
        <w:t>Искусствоведение и культурология</w:t>
      </w:r>
    </w:p>
    <w:p w14:paraId="44D7FBBF" w14:textId="77777777" w:rsidR="008A35E1" w:rsidRPr="008A35E1" w:rsidRDefault="008A35E1" w:rsidP="008A35E1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5E1">
        <w:rPr>
          <w:rFonts w:ascii="Arial" w:hAnsi="Arial" w:cs="Arial"/>
          <w:sz w:val="22"/>
          <w:szCs w:val="22"/>
        </w:rPr>
        <w:t>История и археология</w:t>
      </w:r>
    </w:p>
    <w:p w14:paraId="68940B83" w14:textId="77777777" w:rsidR="008A35E1" w:rsidRPr="008A35E1" w:rsidRDefault="008A35E1" w:rsidP="008A35E1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5E1">
        <w:rPr>
          <w:rFonts w:ascii="Arial" w:hAnsi="Arial" w:cs="Arial"/>
          <w:sz w:val="22"/>
          <w:szCs w:val="22"/>
        </w:rPr>
        <w:t>Политология</w:t>
      </w:r>
    </w:p>
    <w:p w14:paraId="128A7F9A" w14:textId="14625189" w:rsidR="008A35E1" w:rsidRPr="008A35E1" w:rsidRDefault="008A35E1" w:rsidP="008A35E1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5E1">
        <w:rPr>
          <w:rFonts w:ascii="Arial" w:hAnsi="Arial" w:cs="Arial"/>
          <w:sz w:val="22"/>
          <w:szCs w:val="22"/>
        </w:rPr>
        <w:t xml:space="preserve">Психология и </w:t>
      </w:r>
    </w:p>
    <w:p w14:paraId="664DF6B5" w14:textId="77777777" w:rsidR="008A35E1" w:rsidRPr="008A35E1" w:rsidRDefault="008A35E1" w:rsidP="008A35E1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5E1">
        <w:rPr>
          <w:rFonts w:ascii="Arial" w:hAnsi="Arial" w:cs="Arial"/>
          <w:sz w:val="22"/>
          <w:szCs w:val="22"/>
        </w:rPr>
        <w:t>Педагогика</w:t>
      </w:r>
    </w:p>
    <w:p w14:paraId="57FE6DB2" w14:textId="77777777" w:rsidR="008A35E1" w:rsidRPr="008A35E1" w:rsidRDefault="008A35E1" w:rsidP="008A35E1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5E1">
        <w:rPr>
          <w:rFonts w:ascii="Arial" w:hAnsi="Arial" w:cs="Arial"/>
          <w:sz w:val="22"/>
          <w:szCs w:val="22"/>
        </w:rPr>
        <w:t>Регионоведение и социально-экономическая география</w:t>
      </w:r>
    </w:p>
    <w:p w14:paraId="56C32DBD" w14:textId="77777777" w:rsidR="008A35E1" w:rsidRPr="008A35E1" w:rsidRDefault="008A35E1" w:rsidP="008A35E1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5E1">
        <w:rPr>
          <w:rFonts w:ascii="Arial" w:hAnsi="Arial" w:cs="Arial"/>
          <w:sz w:val="22"/>
          <w:szCs w:val="22"/>
        </w:rPr>
        <w:t>Религиоведение</w:t>
      </w:r>
    </w:p>
    <w:p w14:paraId="61CC1D62" w14:textId="77777777" w:rsidR="008A35E1" w:rsidRPr="008A35E1" w:rsidRDefault="008A35E1" w:rsidP="008A35E1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5E1">
        <w:rPr>
          <w:rFonts w:ascii="Arial" w:hAnsi="Arial" w:cs="Arial"/>
          <w:sz w:val="22"/>
          <w:szCs w:val="22"/>
        </w:rPr>
        <w:t>Социология</w:t>
      </w:r>
    </w:p>
    <w:p w14:paraId="61B683BA" w14:textId="77777777" w:rsidR="008A35E1" w:rsidRPr="008A35E1" w:rsidRDefault="008A35E1" w:rsidP="008A35E1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5E1">
        <w:rPr>
          <w:rFonts w:ascii="Arial" w:hAnsi="Arial" w:cs="Arial"/>
          <w:sz w:val="22"/>
          <w:szCs w:val="22"/>
        </w:rPr>
        <w:t>Филология и лингвистика</w:t>
      </w:r>
    </w:p>
    <w:p w14:paraId="31E86910" w14:textId="77777777" w:rsidR="008A35E1" w:rsidRPr="008A35E1" w:rsidRDefault="008A35E1" w:rsidP="008A35E1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5E1">
        <w:rPr>
          <w:rFonts w:ascii="Arial" w:hAnsi="Arial" w:cs="Arial"/>
          <w:sz w:val="22"/>
          <w:szCs w:val="22"/>
        </w:rPr>
        <w:t xml:space="preserve">Философия </w:t>
      </w:r>
    </w:p>
    <w:p w14:paraId="4C6E4A58" w14:textId="77777777" w:rsidR="008A35E1" w:rsidRPr="008A35E1" w:rsidRDefault="008A35E1" w:rsidP="008A35E1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5E1">
        <w:rPr>
          <w:rFonts w:ascii="Arial" w:hAnsi="Arial" w:cs="Arial"/>
          <w:sz w:val="22"/>
          <w:szCs w:val="22"/>
        </w:rPr>
        <w:t>Экономика и управление</w:t>
      </w:r>
    </w:p>
    <w:p w14:paraId="75D2D54A" w14:textId="3E26E85D" w:rsidR="009442C3" w:rsidRPr="008A35E1" w:rsidRDefault="008A35E1" w:rsidP="008A35E1">
      <w:pPr>
        <w:pStyle w:val="a8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A35E1">
        <w:rPr>
          <w:rFonts w:ascii="Arial" w:hAnsi="Arial" w:cs="Arial"/>
          <w:sz w:val="22"/>
          <w:szCs w:val="22"/>
        </w:rPr>
        <w:t>Юриспруденция</w:t>
      </w:r>
    </w:p>
    <w:p w14:paraId="03244E24" w14:textId="77777777" w:rsidR="008A35E1" w:rsidRPr="00B61E21" w:rsidRDefault="008A35E1" w:rsidP="008A35E1">
      <w:pPr>
        <w:ind w:left="567" w:hanging="567"/>
        <w:rPr>
          <w:rFonts w:ascii="Arial" w:hAnsi="Arial" w:cs="Arial"/>
          <w:sz w:val="22"/>
          <w:szCs w:val="22"/>
        </w:rPr>
      </w:pPr>
    </w:p>
    <w:p w14:paraId="271332EB" w14:textId="77777777" w:rsidR="009442C3" w:rsidRPr="0072151C" w:rsidRDefault="009442C3" w:rsidP="009442C3">
      <w:pPr>
        <w:jc w:val="both"/>
        <w:rPr>
          <w:rFonts w:ascii="Arial" w:hAnsi="Arial" w:cs="Arial"/>
          <w:b/>
          <w:szCs w:val="22"/>
        </w:rPr>
      </w:pPr>
      <w:r w:rsidRPr="0072151C">
        <w:rPr>
          <w:rFonts w:ascii="Arial" w:hAnsi="Arial" w:cs="Arial"/>
          <w:b/>
          <w:szCs w:val="22"/>
        </w:rPr>
        <w:t>ПО ИТОГАМ КОНФЕРЕНЦИИ</w:t>
      </w:r>
    </w:p>
    <w:p w14:paraId="26951C0B" w14:textId="77777777" w:rsidR="009442C3" w:rsidRPr="0072151C" w:rsidRDefault="009442C3" w:rsidP="009442C3">
      <w:pPr>
        <w:jc w:val="both"/>
        <w:rPr>
          <w:rFonts w:ascii="Arial" w:hAnsi="Arial" w:cs="Arial"/>
          <w:b/>
          <w:szCs w:val="22"/>
        </w:rPr>
      </w:pPr>
      <w:r w:rsidRPr="0072151C">
        <w:rPr>
          <w:rFonts w:ascii="Arial" w:hAnsi="Arial" w:cs="Arial"/>
          <w:b/>
          <w:szCs w:val="22"/>
        </w:rPr>
        <w:t xml:space="preserve">Каждый участник </w:t>
      </w:r>
      <w:r w:rsidRPr="007C2E10">
        <w:rPr>
          <w:rFonts w:ascii="Arial" w:hAnsi="Arial" w:cs="Arial"/>
          <w:b/>
          <w:color w:val="4287A0"/>
          <w:szCs w:val="22"/>
        </w:rPr>
        <w:t>БЕСПЛАТНО</w:t>
      </w:r>
      <w:r w:rsidRPr="0072151C">
        <w:rPr>
          <w:rFonts w:ascii="Arial" w:hAnsi="Arial" w:cs="Arial"/>
          <w:b/>
          <w:szCs w:val="22"/>
        </w:rPr>
        <w:t xml:space="preserve"> получает:</w:t>
      </w:r>
    </w:p>
    <w:p w14:paraId="41618E17" w14:textId="00D73813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2937"/>
        <w:gridCol w:w="265"/>
        <w:gridCol w:w="1720"/>
        <w:gridCol w:w="2929"/>
      </w:tblGrid>
      <w:tr w:rsidR="0049188B" w14:paraId="036E687E" w14:textId="77777777" w:rsidTr="008C6D1C">
        <w:trPr>
          <w:trHeight w:val="1368"/>
        </w:trPr>
        <w:tc>
          <w:tcPr>
            <w:tcW w:w="1386" w:type="dxa"/>
          </w:tcPr>
          <w:p w14:paraId="19FF5CAA" w14:textId="0FCA52F9" w:rsidR="0049188B" w:rsidRDefault="00913D1D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7F42FC1F" wp14:editId="0077D245">
                  <wp:extent cx="955040" cy="955040"/>
                  <wp:effectExtent l="0" t="0" r="0" b="0"/>
                  <wp:docPr id="19" name="Рисунок 19" descr="C:\Users\Admin\Desktop\1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1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</w:tcPr>
          <w:p w14:paraId="08B3640B" w14:textId="77777777" w:rsidR="0049188B" w:rsidRPr="007C2E10" w:rsidRDefault="0049188B" w:rsidP="009442C3">
            <w:pPr>
              <w:jc w:val="both"/>
              <w:rPr>
                <w:rFonts w:ascii="Arial" w:hAnsi="Arial" w:cs="Arial"/>
                <w:b/>
                <w:color w:val="4287A0"/>
              </w:rPr>
            </w:pPr>
            <w:r w:rsidRPr="007C2E10">
              <w:rPr>
                <w:rFonts w:ascii="Arial" w:hAnsi="Arial" w:cs="Arial"/>
                <w:b/>
                <w:color w:val="4287A0"/>
              </w:rPr>
              <w:t>ПРЕПРИНТ СТАТЬИ</w:t>
            </w:r>
          </w:p>
          <w:p w14:paraId="74929BDA" w14:textId="6511A993" w:rsidR="0049188B" w:rsidRPr="0049188B" w:rsidRDefault="0049188B" w:rsidP="0049188B">
            <w:pPr>
              <w:rPr>
                <w:rFonts w:ascii="Arial" w:hAnsi="Arial" w:cs="Arial"/>
                <w:sz w:val="22"/>
                <w:szCs w:val="22"/>
              </w:rPr>
            </w:pPr>
            <w:r w:rsidRPr="0049188B">
              <w:rPr>
                <w:rFonts w:ascii="Arial" w:hAnsi="Arial" w:cs="Arial"/>
                <w:sz w:val="22"/>
                <w:szCs w:val="22"/>
              </w:rPr>
              <w:t>Сразу после оплаты, с указанием всех метаданных, ссылкой для цитирования и онлайн ссылкой</w:t>
            </w:r>
          </w:p>
        </w:tc>
        <w:tc>
          <w:tcPr>
            <w:tcW w:w="280" w:type="dxa"/>
          </w:tcPr>
          <w:p w14:paraId="3771FFF1" w14:textId="77777777" w:rsidR="0049188B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</w:tcPr>
          <w:p w14:paraId="2B74A33C" w14:textId="0C9FE1A2" w:rsidR="0049188B" w:rsidRDefault="00913D1D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0621D262" wp14:editId="55572E81">
                  <wp:extent cx="955040" cy="955040"/>
                  <wp:effectExtent l="0" t="0" r="0" b="0"/>
                  <wp:docPr id="21" name="Рисунок 21" descr="C:\Users\Admin\Desktop\3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3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27610C0E" w14:textId="77777777" w:rsidR="0049188B" w:rsidRPr="007C2E10" w:rsidRDefault="0049188B" w:rsidP="0049188B">
            <w:pPr>
              <w:rPr>
                <w:rFonts w:ascii="Arial" w:hAnsi="Arial" w:cs="Arial"/>
                <w:b/>
                <w:color w:val="4287A0"/>
              </w:rPr>
            </w:pPr>
            <w:r w:rsidRPr="007C2E10">
              <w:rPr>
                <w:rFonts w:ascii="Arial" w:hAnsi="Arial" w:cs="Arial"/>
                <w:b/>
                <w:color w:val="4287A0"/>
              </w:rPr>
              <w:t>СПРАВКА О ПУБЛИКАЦИИ</w:t>
            </w:r>
          </w:p>
          <w:p w14:paraId="34A6F0BE" w14:textId="51184077" w:rsidR="0049188B" w:rsidRDefault="0049188B" w:rsidP="0049188B">
            <w:pPr>
              <w:rPr>
                <w:rFonts w:ascii="Arial" w:hAnsi="Arial" w:cs="Arial"/>
                <w:sz w:val="22"/>
                <w:szCs w:val="22"/>
              </w:rPr>
            </w:pPr>
            <w:r w:rsidRPr="0049188B">
              <w:rPr>
                <w:rFonts w:ascii="Arial" w:hAnsi="Arial" w:cs="Arial"/>
                <w:sz w:val="22"/>
                <w:szCs w:val="22"/>
              </w:rPr>
              <w:t>Сразу после оплаты доступна для скачивания в личном кабинете</w:t>
            </w:r>
          </w:p>
        </w:tc>
      </w:tr>
      <w:tr w:rsidR="0049188B" w14:paraId="283D0955" w14:textId="77777777" w:rsidTr="008C6D1C">
        <w:tc>
          <w:tcPr>
            <w:tcW w:w="1386" w:type="dxa"/>
          </w:tcPr>
          <w:p w14:paraId="3DAB577B" w14:textId="77777777" w:rsidR="0049188B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03" w:type="dxa"/>
          </w:tcPr>
          <w:p w14:paraId="7147DBE1" w14:textId="77777777" w:rsidR="0049188B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dxa"/>
          </w:tcPr>
          <w:p w14:paraId="6CCB2A8A" w14:textId="77777777" w:rsidR="0049188B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</w:tcPr>
          <w:p w14:paraId="492BEE3D" w14:textId="77777777" w:rsidR="0049188B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8" w:type="dxa"/>
          </w:tcPr>
          <w:p w14:paraId="355F689C" w14:textId="77777777" w:rsidR="0049188B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88B" w14:paraId="1E420519" w14:textId="77777777" w:rsidTr="008C6D1C">
        <w:trPr>
          <w:trHeight w:val="1277"/>
        </w:trPr>
        <w:tc>
          <w:tcPr>
            <w:tcW w:w="1386" w:type="dxa"/>
          </w:tcPr>
          <w:p w14:paraId="489BC17E" w14:textId="735D8F39" w:rsidR="0049188B" w:rsidRDefault="00913D1D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65F7B2D5" wp14:editId="16A92E2F">
                  <wp:extent cx="955040" cy="955040"/>
                  <wp:effectExtent l="0" t="0" r="0" b="0"/>
                  <wp:docPr id="20" name="Рисунок 20" descr="C:\Users\Admin\Desktop\2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2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3" w:type="dxa"/>
          </w:tcPr>
          <w:p w14:paraId="7790E3B6" w14:textId="77777777" w:rsidR="0049188B" w:rsidRDefault="0049188B" w:rsidP="0049188B">
            <w:pPr>
              <w:rPr>
                <w:rFonts w:ascii="Arial" w:hAnsi="Arial" w:cs="Arial"/>
                <w:b/>
                <w:color w:val="365F91"/>
              </w:rPr>
            </w:pPr>
            <w:r w:rsidRPr="007C2E10">
              <w:rPr>
                <w:rFonts w:ascii="Arial" w:hAnsi="Arial" w:cs="Arial"/>
                <w:b/>
                <w:color w:val="4287A0"/>
              </w:rPr>
              <w:t>СБОРНИК КОНФЕРЕНЦИИ, Сертификат и программа конференции</w:t>
            </w:r>
          </w:p>
          <w:p w14:paraId="1A5AE0C8" w14:textId="0C7CB66E" w:rsidR="0049188B" w:rsidRPr="0049188B" w:rsidRDefault="0049188B" w:rsidP="0049188B">
            <w:pPr>
              <w:rPr>
                <w:rFonts w:ascii="Arial" w:hAnsi="Arial" w:cs="Arial"/>
                <w:sz w:val="22"/>
                <w:szCs w:val="22"/>
              </w:rPr>
            </w:pPr>
            <w:r w:rsidRPr="0049188B">
              <w:rPr>
                <w:rFonts w:ascii="Arial" w:hAnsi="Arial" w:cs="Arial"/>
                <w:sz w:val="22"/>
                <w:szCs w:val="22"/>
              </w:rPr>
              <w:t>Доступны для скачивания через 14 дней, после даты проведения конференции</w:t>
            </w:r>
          </w:p>
        </w:tc>
        <w:tc>
          <w:tcPr>
            <w:tcW w:w="280" w:type="dxa"/>
          </w:tcPr>
          <w:p w14:paraId="2B6E229D" w14:textId="77777777" w:rsidR="0049188B" w:rsidRDefault="0049188B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</w:tcPr>
          <w:p w14:paraId="3B329F3A" w14:textId="7FF5B369" w:rsidR="0049188B" w:rsidRDefault="00913D1D" w:rsidP="009442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074E287C" wp14:editId="78842112">
                  <wp:extent cx="955040" cy="955040"/>
                  <wp:effectExtent l="0" t="0" r="0" b="0"/>
                  <wp:docPr id="22" name="Рисунок 22" descr="C:\Users\Admin\Desktop\4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4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7043B8A3" w14:textId="77777777" w:rsidR="0049188B" w:rsidRPr="007C2E10" w:rsidRDefault="0049188B" w:rsidP="009442C3">
            <w:pPr>
              <w:jc w:val="both"/>
              <w:rPr>
                <w:rFonts w:ascii="Arial" w:hAnsi="Arial" w:cs="Arial"/>
                <w:b/>
                <w:color w:val="4287A0"/>
              </w:rPr>
            </w:pPr>
            <w:r w:rsidRPr="007C2E10">
              <w:rPr>
                <w:rFonts w:ascii="Arial" w:hAnsi="Arial" w:cs="Arial"/>
                <w:b/>
                <w:color w:val="4287A0"/>
              </w:rPr>
              <w:t>ЛИЧНЫЙ КАБИНЕТ</w:t>
            </w:r>
          </w:p>
          <w:p w14:paraId="201344C5" w14:textId="493D0A6D" w:rsidR="0049188B" w:rsidRDefault="0049188B" w:rsidP="0049188B">
            <w:pPr>
              <w:rPr>
                <w:rFonts w:ascii="Arial" w:hAnsi="Arial" w:cs="Arial"/>
                <w:sz w:val="22"/>
                <w:szCs w:val="22"/>
              </w:rPr>
            </w:pPr>
            <w:r w:rsidRPr="0049188B">
              <w:rPr>
                <w:rFonts w:ascii="Arial" w:hAnsi="Arial" w:cs="Arial"/>
                <w:sz w:val="22"/>
                <w:szCs w:val="22"/>
              </w:rPr>
              <w:t>Сертификат участника доступен для скачивания в личном кабинете</w:t>
            </w:r>
          </w:p>
        </w:tc>
      </w:tr>
    </w:tbl>
    <w:p w14:paraId="7897F39B" w14:textId="77777777" w:rsidR="006C4C2B" w:rsidRDefault="006C4C2B" w:rsidP="009442C3">
      <w:pPr>
        <w:jc w:val="both"/>
        <w:rPr>
          <w:rFonts w:ascii="Arial" w:hAnsi="Arial" w:cs="Arial"/>
          <w:sz w:val="22"/>
          <w:szCs w:val="22"/>
        </w:rPr>
      </w:pPr>
    </w:p>
    <w:p w14:paraId="7869694E" w14:textId="77777777" w:rsidR="006C4C2B" w:rsidRDefault="006C4C2B" w:rsidP="009442C3">
      <w:pPr>
        <w:jc w:val="both"/>
        <w:rPr>
          <w:rFonts w:ascii="Arial" w:hAnsi="Arial" w:cs="Arial"/>
          <w:sz w:val="22"/>
          <w:szCs w:val="22"/>
        </w:rPr>
      </w:pPr>
    </w:p>
    <w:p w14:paraId="7601B004" w14:textId="5E7A47C1" w:rsidR="009442C3" w:rsidRDefault="009442C3" w:rsidP="009442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Сборник будет </w:t>
      </w:r>
      <w:r w:rsidRPr="00A032F7">
        <w:rPr>
          <w:rFonts w:ascii="Arial" w:hAnsi="Arial" w:cs="Arial"/>
          <w:b/>
          <w:sz w:val="22"/>
          <w:szCs w:val="22"/>
        </w:rPr>
        <w:t>постатейно</w:t>
      </w:r>
      <w:r>
        <w:rPr>
          <w:rFonts w:ascii="Arial" w:hAnsi="Arial" w:cs="Arial"/>
          <w:sz w:val="22"/>
          <w:szCs w:val="22"/>
        </w:rPr>
        <w:t xml:space="preserve"> размещен в архиве издательства, а также в </w:t>
      </w:r>
    </w:p>
    <w:p w14:paraId="39CA7174" w14:textId="0BA7E2F9" w:rsidR="009442C3" w:rsidRDefault="008C6D1C" w:rsidP="008C6D1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2BB123E" wp14:editId="1DB7BFAC">
            <wp:extent cx="1424940" cy="308610"/>
            <wp:effectExtent l="0" t="0" r="3810" b="0"/>
            <wp:docPr id="2" name="Рисунок 2" descr="elibra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brary_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18CAB" w14:textId="7E1C588B" w:rsidR="009442C3" w:rsidRPr="007C2E10" w:rsidRDefault="008C6D1C" w:rsidP="008C6D1C">
      <w:pPr>
        <w:spacing w:before="240" w:after="120" w:line="233" w:lineRule="auto"/>
        <w:jc w:val="both"/>
        <w:rPr>
          <w:rFonts w:ascii="Arial" w:hAnsi="Arial" w:cs="Arial"/>
          <w:b/>
          <w:color w:val="4287A0"/>
          <w:szCs w:val="22"/>
        </w:rPr>
      </w:pPr>
      <w:r w:rsidRPr="007C2E10">
        <w:rPr>
          <w:rFonts w:ascii="Arial" w:hAnsi="Arial" w:cs="Arial"/>
          <w:b/>
          <w:color w:val="4287A0"/>
          <w:szCs w:val="22"/>
        </w:rPr>
        <w:lastRenderedPageBreak/>
        <w:t>КАК ПРИНЯТЬ УЧАСТИЕ В КОНФЕРЕНЦИИ</w:t>
      </w:r>
    </w:p>
    <w:p w14:paraId="7A1E5AC1" w14:textId="423F413F" w:rsidR="009442C3" w:rsidRDefault="009442C3" w:rsidP="008C6D1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61E21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Заполнить форму заявки на сайте или о</w:t>
      </w:r>
      <w:r w:rsidRPr="00B61E21">
        <w:rPr>
          <w:rFonts w:ascii="Arial" w:hAnsi="Arial" w:cs="Arial"/>
          <w:sz w:val="22"/>
          <w:szCs w:val="22"/>
        </w:rPr>
        <w:t>тправ</w:t>
      </w:r>
      <w:r>
        <w:rPr>
          <w:rFonts w:ascii="Arial" w:hAnsi="Arial" w:cs="Arial"/>
          <w:sz w:val="22"/>
          <w:szCs w:val="22"/>
        </w:rPr>
        <w:t>ить</w:t>
      </w:r>
      <w:r w:rsidRPr="00B61E21">
        <w:rPr>
          <w:rFonts w:ascii="Arial" w:hAnsi="Arial" w:cs="Arial"/>
          <w:sz w:val="22"/>
          <w:szCs w:val="22"/>
        </w:rPr>
        <w:t xml:space="preserve"> статью и сведения об авторе на адрес </w:t>
      </w:r>
      <w:hyperlink r:id="rId15" w:history="1">
        <w:r w:rsidRPr="00833569">
          <w:rPr>
            <w:rStyle w:val="a3"/>
            <w:rFonts w:ascii="Arial" w:hAnsi="Arial" w:cs="Arial"/>
            <w:b/>
            <w:color w:val="000000" w:themeColor="text1"/>
            <w:sz w:val="22"/>
            <w:szCs w:val="22"/>
            <w:lang w:val="en-US"/>
          </w:rPr>
          <w:t>pub</w:t>
        </w:r>
        <w:r w:rsidRPr="00833569">
          <w:rPr>
            <w:rStyle w:val="a3"/>
            <w:rFonts w:ascii="Arial" w:hAnsi="Arial" w:cs="Arial"/>
            <w:b/>
            <w:color w:val="000000" w:themeColor="text1"/>
            <w:sz w:val="22"/>
            <w:szCs w:val="22"/>
          </w:rPr>
          <w:t>@</w:t>
        </w:r>
      </w:hyperlink>
      <w:r w:rsidRPr="0083356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ppublishing</w:t>
      </w:r>
      <w:r w:rsidRPr="00833569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83356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org</w:t>
      </w:r>
      <w:r w:rsidRPr="0083356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3356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1F41222D" w14:textId="77777777" w:rsidR="009442C3" w:rsidRDefault="009442C3" w:rsidP="008C6D1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61E21">
        <w:rPr>
          <w:rFonts w:ascii="Arial" w:hAnsi="Arial" w:cs="Arial"/>
          <w:sz w:val="22"/>
          <w:szCs w:val="22"/>
        </w:rPr>
        <w:t>2. После прохождения рецензирования Вы в течение 3-5 дней получите сообщение по почте с полным расчетом стоимости и всеми возможными способами оплаты.</w:t>
      </w:r>
    </w:p>
    <w:p w14:paraId="563401CD" w14:textId="77777777" w:rsidR="009442C3" w:rsidRDefault="009442C3" w:rsidP="008C6D1C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B61E21">
        <w:rPr>
          <w:rFonts w:ascii="Arial" w:hAnsi="Arial" w:cs="Arial"/>
          <w:sz w:val="22"/>
          <w:szCs w:val="22"/>
        </w:rPr>
        <w:t xml:space="preserve">3. Оплатите услуги за обработку статьи и ее публикацию по указанным реквизитам. </w:t>
      </w:r>
      <w:r w:rsidRPr="00B61E21">
        <w:rPr>
          <w:rFonts w:ascii="Arial" w:hAnsi="Arial" w:cs="Arial"/>
          <w:b/>
          <w:sz w:val="22"/>
          <w:szCs w:val="22"/>
        </w:rPr>
        <w:t>Внимание!</w:t>
      </w:r>
      <w:r w:rsidRPr="00B61E21">
        <w:rPr>
          <w:rFonts w:ascii="Arial" w:hAnsi="Arial" w:cs="Arial"/>
          <w:sz w:val="22"/>
          <w:szCs w:val="22"/>
        </w:rPr>
        <w:t xml:space="preserve"> </w:t>
      </w:r>
      <w:r w:rsidRPr="00B61E21">
        <w:rPr>
          <w:rFonts w:ascii="Arial" w:hAnsi="Arial" w:cs="Arial"/>
          <w:b/>
          <w:sz w:val="22"/>
          <w:szCs w:val="22"/>
        </w:rPr>
        <w:t>Расчет стоимости публикации и оплата производится только после приема материалов оргкомитетом.</w:t>
      </w:r>
    </w:p>
    <w:p w14:paraId="452D5618" w14:textId="77777777" w:rsidR="009442C3" w:rsidRPr="007C2E10" w:rsidRDefault="009442C3" w:rsidP="008C6D1C">
      <w:pPr>
        <w:spacing w:before="240" w:after="120" w:line="233" w:lineRule="auto"/>
        <w:jc w:val="both"/>
        <w:rPr>
          <w:rFonts w:ascii="Arial" w:hAnsi="Arial" w:cs="Arial"/>
          <w:b/>
          <w:color w:val="4287A0"/>
          <w:szCs w:val="22"/>
        </w:rPr>
      </w:pPr>
      <w:r w:rsidRPr="007C2E10">
        <w:rPr>
          <w:rFonts w:ascii="Arial" w:hAnsi="Arial" w:cs="Arial"/>
          <w:b/>
          <w:color w:val="4287A0"/>
          <w:szCs w:val="22"/>
        </w:rPr>
        <w:t>КОНТРОЛЬНЫЕ ДАТЫ ПРОВЕДЕНИЯ КОНФЕРЕНЦИИ</w:t>
      </w:r>
    </w:p>
    <w:tbl>
      <w:tblPr>
        <w:tblStyle w:val="ac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63"/>
        <w:gridCol w:w="4708"/>
      </w:tblGrid>
      <w:tr w:rsidR="008C6D1C" w:rsidRPr="008C6D1C" w14:paraId="7F82710D" w14:textId="77777777" w:rsidTr="007F024C">
        <w:trPr>
          <w:trHeight w:val="227"/>
        </w:trPr>
        <w:tc>
          <w:tcPr>
            <w:tcW w:w="4863" w:type="dxa"/>
          </w:tcPr>
          <w:p w14:paraId="58FDEF2C" w14:textId="77777777" w:rsidR="008C6D1C" w:rsidRPr="008C6D1C" w:rsidRDefault="008C6D1C" w:rsidP="001D261D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 xml:space="preserve">Прием заявок </w:t>
            </w:r>
          </w:p>
        </w:tc>
        <w:tc>
          <w:tcPr>
            <w:tcW w:w="4708" w:type="dxa"/>
          </w:tcPr>
          <w:p w14:paraId="20CD4FFD" w14:textId="7C3694F1" w:rsidR="008C6D1C" w:rsidRPr="008C6D1C" w:rsidRDefault="008C6D1C" w:rsidP="001D261D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b/>
                <w:sz w:val="22"/>
                <w:szCs w:val="22"/>
              </w:rPr>
              <w:t>До 24 апреля 2022</w:t>
            </w:r>
            <w:r w:rsidR="00A056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C6D1C">
              <w:rPr>
                <w:rFonts w:ascii="Arial" w:hAnsi="Arial" w:cs="Arial"/>
                <w:b/>
                <w:sz w:val="22"/>
                <w:szCs w:val="22"/>
              </w:rPr>
              <w:t>г</w:t>
            </w:r>
            <w:r w:rsidRPr="008C6D1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C6D1C" w:rsidRPr="008C6D1C" w14:paraId="54E543FE" w14:textId="77777777" w:rsidTr="00A056B4">
        <w:trPr>
          <w:trHeight w:val="340"/>
        </w:trPr>
        <w:tc>
          <w:tcPr>
            <w:tcW w:w="4863" w:type="dxa"/>
          </w:tcPr>
          <w:p w14:paraId="546B652F" w14:textId="6582B02A" w:rsidR="008C6D1C" w:rsidRPr="008C6D1C" w:rsidRDefault="008C6D1C" w:rsidP="001D261D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Извещение автора о принятии статьи к публикации</w:t>
            </w:r>
          </w:p>
        </w:tc>
        <w:tc>
          <w:tcPr>
            <w:tcW w:w="4708" w:type="dxa"/>
            <w:vAlign w:val="center"/>
          </w:tcPr>
          <w:p w14:paraId="3715A846" w14:textId="77777777" w:rsidR="008C6D1C" w:rsidRPr="008C6D1C" w:rsidRDefault="008C6D1C" w:rsidP="00A056B4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в течение 3-х дней после получения материалов</w:t>
            </w:r>
          </w:p>
        </w:tc>
      </w:tr>
      <w:tr w:rsidR="008C6D1C" w:rsidRPr="008C6D1C" w14:paraId="4272F637" w14:textId="77777777" w:rsidTr="00A056B4">
        <w:trPr>
          <w:trHeight w:val="340"/>
        </w:trPr>
        <w:tc>
          <w:tcPr>
            <w:tcW w:w="4863" w:type="dxa"/>
          </w:tcPr>
          <w:p w14:paraId="7A6E5ACF" w14:textId="77777777" w:rsidR="008C6D1C" w:rsidRPr="008C6D1C" w:rsidRDefault="008C6D1C" w:rsidP="001D261D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Прием оплаты</w:t>
            </w:r>
          </w:p>
        </w:tc>
        <w:tc>
          <w:tcPr>
            <w:tcW w:w="4708" w:type="dxa"/>
            <w:vAlign w:val="center"/>
          </w:tcPr>
          <w:p w14:paraId="769EBAD8" w14:textId="77777777" w:rsidR="008C6D1C" w:rsidRPr="008C6D1C" w:rsidRDefault="008C6D1C" w:rsidP="00A056B4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в течение 3-х дней после получения расчета</w:t>
            </w:r>
          </w:p>
        </w:tc>
      </w:tr>
      <w:tr w:rsidR="008C6D1C" w:rsidRPr="008C6D1C" w14:paraId="3E8BE7DB" w14:textId="77777777" w:rsidTr="00A056B4">
        <w:trPr>
          <w:trHeight w:val="340"/>
        </w:trPr>
        <w:tc>
          <w:tcPr>
            <w:tcW w:w="4863" w:type="dxa"/>
          </w:tcPr>
          <w:p w14:paraId="4F5C7EA9" w14:textId="77777777" w:rsidR="008C6D1C" w:rsidRPr="008C6D1C" w:rsidRDefault="008C6D1C" w:rsidP="001D261D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Препринт статьи на сайте</w:t>
            </w:r>
          </w:p>
        </w:tc>
        <w:tc>
          <w:tcPr>
            <w:tcW w:w="4708" w:type="dxa"/>
            <w:vAlign w:val="center"/>
          </w:tcPr>
          <w:p w14:paraId="2A73FBB4" w14:textId="77777777" w:rsidR="008C6D1C" w:rsidRPr="008C6D1C" w:rsidRDefault="008C6D1C" w:rsidP="00A056B4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Сразу после оплаты</w:t>
            </w:r>
          </w:p>
        </w:tc>
      </w:tr>
      <w:tr w:rsidR="008C6D1C" w:rsidRPr="008C6D1C" w14:paraId="025A1762" w14:textId="77777777" w:rsidTr="00A056B4">
        <w:trPr>
          <w:trHeight w:val="340"/>
        </w:trPr>
        <w:tc>
          <w:tcPr>
            <w:tcW w:w="4863" w:type="dxa"/>
          </w:tcPr>
          <w:p w14:paraId="184A90A2" w14:textId="77777777" w:rsidR="008C6D1C" w:rsidRPr="008C6D1C" w:rsidRDefault="008C6D1C" w:rsidP="001D261D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Получение справки о публикации</w:t>
            </w:r>
          </w:p>
        </w:tc>
        <w:tc>
          <w:tcPr>
            <w:tcW w:w="4708" w:type="dxa"/>
            <w:vAlign w:val="center"/>
          </w:tcPr>
          <w:p w14:paraId="7F9B42AE" w14:textId="77777777" w:rsidR="008C6D1C" w:rsidRPr="008C6D1C" w:rsidRDefault="008C6D1C" w:rsidP="00A056B4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Сразу после оплаты</w:t>
            </w:r>
          </w:p>
        </w:tc>
      </w:tr>
      <w:tr w:rsidR="008C6D1C" w:rsidRPr="008C6D1C" w14:paraId="796E10A3" w14:textId="77777777" w:rsidTr="00A056B4">
        <w:trPr>
          <w:trHeight w:val="340"/>
        </w:trPr>
        <w:tc>
          <w:tcPr>
            <w:tcW w:w="4863" w:type="dxa"/>
          </w:tcPr>
          <w:p w14:paraId="553FBBFA" w14:textId="77777777" w:rsidR="008C6D1C" w:rsidRPr="008C6D1C" w:rsidRDefault="008C6D1C" w:rsidP="001D261D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Получения сертификата и сборника конференции в электронном виде</w:t>
            </w:r>
          </w:p>
        </w:tc>
        <w:tc>
          <w:tcPr>
            <w:tcW w:w="4708" w:type="dxa"/>
            <w:vAlign w:val="center"/>
          </w:tcPr>
          <w:p w14:paraId="091B5A91" w14:textId="22AE46EE" w:rsidR="008C6D1C" w:rsidRPr="008C6D1C" w:rsidRDefault="008C6D1C" w:rsidP="00A056B4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10 мая 2022</w:t>
            </w:r>
            <w:r w:rsidR="007F02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6D1C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</w:tr>
      <w:tr w:rsidR="008C6D1C" w:rsidRPr="008C6D1C" w14:paraId="67E55A42" w14:textId="77777777" w:rsidTr="00A056B4">
        <w:trPr>
          <w:trHeight w:val="340"/>
        </w:trPr>
        <w:tc>
          <w:tcPr>
            <w:tcW w:w="4863" w:type="dxa"/>
          </w:tcPr>
          <w:p w14:paraId="0E81449D" w14:textId="77777777" w:rsidR="008C6D1C" w:rsidRPr="008C6D1C" w:rsidRDefault="008C6D1C" w:rsidP="001D261D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 xml:space="preserve">Размещение на </w:t>
            </w:r>
            <w:r w:rsidRPr="008C6D1C">
              <w:rPr>
                <w:rFonts w:ascii="Arial" w:hAnsi="Arial" w:cs="Arial"/>
                <w:sz w:val="22"/>
                <w:szCs w:val="22"/>
                <w:lang w:val="en-US"/>
              </w:rPr>
              <w:t>Elibrary</w:t>
            </w:r>
            <w:r w:rsidRPr="008C6D1C">
              <w:rPr>
                <w:rFonts w:ascii="Arial" w:hAnsi="Arial" w:cs="Arial"/>
                <w:sz w:val="22"/>
                <w:szCs w:val="22"/>
              </w:rPr>
              <w:t xml:space="preserve"> и подача в РИНЦ</w:t>
            </w:r>
          </w:p>
        </w:tc>
        <w:tc>
          <w:tcPr>
            <w:tcW w:w="4708" w:type="dxa"/>
            <w:vAlign w:val="center"/>
          </w:tcPr>
          <w:p w14:paraId="1031F735" w14:textId="12E3CDBD" w:rsidR="008C6D1C" w:rsidRPr="008C6D1C" w:rsidRDefault="008C6D1C" w:rsidP="00A056B4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После 20 мая 2022</w:t>
            </w:r>
            <w:r w:rsidR="007F02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6D1C">
              <w:rPr>
                <w:rFonts w:ascii="Arial" w:hAnsi="Arial" w:cs="Arial"/>
                <w:sz w:val="22"/>
                <w:szCs w:val="22"/>
              </w:rPr>
              <w:t>г.</w:t>
            </w:r>
          </w:p>
        </w:tc>
      </w:tr>
    </w:tbl>
    <w:p w14:paraId="2A9FBD0F" w14:textId="77777777" w:rsidR="009442C3" w:rsidRPr="007C2E10" w:rsidRDefault="009442C3" w:rsidP="008C6D1C">
      <w:pPr>
        <w:spacing w:before="240" w:after="120" w:line="233" w:lineRule="auto"/>
        <w:jc w:val="both"/>
        <w:rPr>
          <w:rFonts w:ascii="Arial" w:hAnsi="Arial" w:cs="Arial"/>
          <w:b/>
          <w:color w:val="4287A0"/>
          <w:szCs w:val="22"/>
        </w:rPr>
      </w:pPr>
      <w:r w:rsidRPr="007C2E10">
        <w:rPr>
          <w:rFonts w:ascii="Arial" w:hAnsi="Arial" w:cs="Arial"/>
          <w:b/>
          <w:color w:val="4287A0"/>
          <w:szCs w:val="22"/>
        </w:rPr>
        <w:t>РАСЦЕНКИ НА УСЛУГИ ПО ПУБЛИКАЦИИ СТАТЕЙ И ДОСТАВКЕ СБОРНИКОВ</w:t>
      </w:r>
    </w:p>
    <w:tbl>
      <w:tblPr>
        <w:tblStyle w:val="ac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40"/>
        <w:gridCol w:w="4731"/>
      </w:tblGrid>
      <w:tr w:rsidR="008C6D1C" w:rsidRPr="008C6D1C" w14:paraId="2EFA67D4" w14:textId="77777777" w:rsidTr="007F024C">
        <w:tc>
          <w:tcPr>
            <w:tcW w:w="4840" w:type="dxa"/>
          </w:tcPr>
          <w:p w14:paraId="7F77CCB6" w14:textId="77777777" w:rsidR="008C6D1C" w:rsidRPr="008C6D1C" w:rsidRDefault="008C6D1C" w:rsidP="008C6D1C">
            <w:pPr>
              <w:spacing w:line="233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C6D1C">
              <w:rPr>
                <w:rFonts w:ascii="Arial" w:hAnsi="Arial" w:cs="Arial"/>
                <w:b/>
                <w:i/>
                <w:sz w:val="22"/>
                <w:szCs w:val="22"/>
              </w:rPr>
              <w:t>Услуга</w:t>
            </w:r>
          </w:p>
        </w:tc>
        <w:tc>
          <w:tcPr>
            <w:tcW w:w="4731" w:type="dxa"/>
          </w:tcPr>
          <w:p w14:paraId="31F56A43" w14:textId="77777777" w:rsidR="008C6D1C" w:rsidRPr="008C6D1C" w:rsidRDefault="008C6D1C" w:rsidP="008C6D1C">
            <w:pPr>
              <w:spacing w:line="233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C6D1C">
              <w:rPr>
                <w:rFonts w:ascii="Arial" w:hAnsi="Arial" w:cs="Arial"/>
                <w:b/>
                <w:i/>
                <w:sz w:val="22"/>
                <w:szCs w:val="22"/>
              </w:rPr>
              <w:t>Стоимость</w:t>
            </w:r>
          </w:p>
        </w:tc>
      </w:tr>
      <w:tr w:rsidR="008C6D1C" w:rsidRPr="008C6D1C" w14:paraId="095E0EF7" w14:textId="77777777" w:rsidTr="007F024C">
        <w:tc>
          <w:tcPr>
            <w:tcW w:w="4840" w:type="dxa"/>
          </w:tcPr>
          <w:p w14:paraId="576E0189" w14:textId="77777777" w:rsidR="008C6D1C" w:rsidRPr="008C6D1C" w:rsidRDefault="008C6D1C" w:rsidP="00580D1F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Оргвзнос, публикация от 2 до 7 страниц</w:t>
            </w:r>
          </w:p>
        </w:tc>
        <w:tc>
          <w:tcPr>
            <w:tcW w:w="4731" w:type="dxa"/>
            <w:vAlign w:val="center"/>
          </w:tcPr>
          <w:p w14:paraId="323DD696" w14:textId="32A99522" w:rsidR="008C6D1C" w:rsidRPr="008C6D1C" w:rsidRDefault="008C6D1C" w:rsidP="008C6D1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8C6D1C" w:rsidRPr="008C6D1C" w14:paraId="06FAE624" w14:textId="77777777" w:rsidTr="007F024C">
        <w:tc>
          <w:tcPr>
            <w:tcW w:w="4840" w:type="dxa"/>
          </w:tcPr>
          <w:p w14:paraId="7870BE5E" w14:textId="77777777" w:rsidR="008C6D1C" w:rsidRPr="008C6D1C" w:rsidRDefault="008C6D1C" w:rsidP="00580D1F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Публикация 1 стр. текста при превышении объема</w:t>
            </w:r>
          </w:p>
        </w:tc>
        <w:tc>
          <w:tcPr>
            <w:tcW w:w="4731" w:type="dxa"/>
            <w:vAlign w:val="center"/>
          </w:tcPr>
          <w:p w14:paraId="18441589" w14:textId="2ECAFCF1" w:rsidR="008C6D1C" w:rsidRPr="008C6D1C" w:rsidRDefault="008C6D1C" w:rsidP="008C6D1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2 €</w:t>
            </w:r>
          </w:p>
        </w:tc>
      </w:tr>
      <w:tr w:rsidR="008C6D1C" w:rsidRPr="008C6D1C" w14:paraId="246B1B99" w14:textId="77777777" w:rsidTr="007F024C">
        <w:tc>
          <w:tcPr>
            <w:tcW w:w="4840" w:type="dxa"/>
          </w:tcPr>
          <w:p w14:paraId="625B9D7C" w14:textId="77777777" w:rsidR="008C6D1C" w:rsidRPr="008C6D1C" w:rsidRDefault="008C6D1C" w:rsidP="00580D1F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Рисунки (фото, диаграммы), формулы или таблицы в тексте статьи</w:t>
            </w:r>
          </w:p>
        </w:tc>
        <w:tc>
          <w:tcPr>
            <w:tcW w:w="4731" w:type="dxa"/>
            <w:vAlign w:val="center"/>
          </w:tcPr>
          <w:p w14:paraId="6FB596E7" w14:textId="77777777" w:rsidR="008C6D1C" w:rsidRPr="008C6D1C" w:rsidRDefault="008C6D1C" w:rsidP="008C6D1C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+ 20% к итоговой стоимости публикации</w:t>
            </w:r>
          </w:p>
        </w:tc>
      </w:tr>
      <w:tr w:rsidR="00CE087C" w:rsidRPr="008C6D1C" w14:paraId="7513C0F3" w14:textId="77777777" w:rsidTr="00E445C0">
        <w:tc>
          <w:tcPr>
            <w:tcW w:w="4840" w:type="dxa"/>
          </w:tcPr>
          <w:p w14:paraId="1ACE0191" w14:textId="77777777" w:rsidR="00CE087C" w:rsidRPr="007B2434" w:rsidRDefault="00CE087C" w:rsidP="00E445C0">
            <w:pPr>
              <w:spacing w:line="233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Присвоение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DOI</w:t>
            </w:r>
          </w:p>
        </w:tc>
        <w:tc>
          <w:tcPr>
            <w:tcW w:w="4731" w:type="dxa"/>
            <w:vAlign w:val="center"/>
          </w:tcPr>
          <w:p w14:paraId="6C1ECFB8" w14:textId="77777777" w:rsidR="00CE087C" w:rsidRPr="007B2434" w:rsidRDefault="00CE087C" w:rsidP="00E445C0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2434">
              <w:rPr>
                <w:rFonts w:ascii="Arial" w:hAnsi="Arial" w:cs="Arial"/>
                <w:sz w:val="22"/>
                <w:szCs w:val="22"/>
              </w:rPr>
              <w:t>5 €</w:t>
            </w:r>
          </w:p>
        </w:tc>
      </w:tr>
      <w:tr w:rsidR="008C6D1C" w:rsidRPr="008C6D1C" w14:paraId="44B3CEC9" w14:textId="77777777" w:rsidTr="007F024C">
        <w:tc>
          <w:tcPr>
            <w:tcW w:w="4840" w:type="dxa"/>
          </w:tcPr>
          <w:p w14:paraId="3C0E83D7" w14:textId="77777777" w:rsidR="008C6D1C" w:rsidRPr="008C6D1C" w:rsidRDefault="008C6D1C" w:rsidP="00580D1F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Взнос за соавтора (если имеется)</w:t>
            </w:r>
          </w:p>
        </w:tc>
        <w:tc>
          <w:tcPr>
            <w:tcW w:w="4731" w:type="dxa"/>
            <w:vAlign w:val="center"/>
          </w:tcPr>
          <w:p w14:paraId="13E49EFB" w14:textId="77777777" w:rsidR="008C6D1C" w:rsidRPr="008C6D1C" w:rsidRDefault="008C6D1C" w:rsidP="008C6D1C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D1C">
              <w:rPr>
                <w:rFonts w:ascii="Arial" w:hAnsi="Arial" w:cs="Arial"/>
                <w:b/>
                <w:sz w:val="22"/>
                <w:szCs w:val="22"/>
              </w:rPr>
              <w:t>Отсутствует</w:t>
            </w:r>
          </w:p>
        </w:tc>
      </w:tr>
      <w:tr w:rsidR="008C6D1C" w:rsidRPr="008C6D1C" w14:paraId="33ABB631" w14:textId="77777777" w:rsidTr="007F024C">
        <w:tc>
          <w:tcPr>
            <w:tcW w:w="4840" w:type="dxa"/>
          </w:tcPr>
          <w:p w14:paraId="4110D96C" w14:textId="77777777" w:rsidR="008C6D1C" w:rsidRPr="008C6D1C" w:rsidRDefault="008C6D1C" w:rsidP="00580D1F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Получение электронного экземпляра сборника материалов конференции</w:t>
            </w:r>
          </w:p>
        </w:tc>
        <w:tc>
          <w:tcPr>
            <w:tcW w:w="4731" w:type="dxa"/>
            <w:vAlign w:val="center"/>
          </w:tcPr>
          <w:p w14:paraId="3E71ED5C" w14:textId="77777777" w:rsidR="008C6D1C" w:rsidRPr="008C6D1C" w:rsidRDefault="008C6D1C" w:rsidP="008C6D1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b/>
                <w:sz w:val="22"/>
                <w:szCs w:val="22"/>
              </w:rPr>
              <w:t>Бесплатно</w:t>
            </w:r>
          </w:p>
        </w:tc>
      </w:tr>
      <w:tr w:rsidR="008C6D1C" w:rsidRPr="008C6D1C" w14:paraId="47AFE07C" w14:textId="77777777" w:rsidTr="007F024C">
        <w:tc>
          <w:tcPr>
            <w:tcW w:w="4840" w:type="dxa"/>
          </w:tcPr>
          <w:p w14:paraId="5D79527C" w14:textId="77777777" w:rsidR="008C6D1C" w:rsidRPr="008C6D1C" w:rsidRDefault="008C6D1C" w:rsidP="00580D1F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Справка о публикации в электронном виде</w:t>
            </w:r>
          </w:p>
        </w:tc>
        <w:tc>
          <w:tcPr>
            <w:tcW w:w="4731" w:type="dxa"/>
            <w:vAlign w:val="center"/>
          </w:tcPr>
          <w:p w14:paraId="125E5357" w14:textId="77777777" w:rsidR="008C6D1C" w:rsidRPr="008C6D1C" w:rsidRDefault="008C6D1C" w:rsidP="008C6D1C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D1C">
              <w:rPr>
                <w:rFonts w:ascii="Arial" w:hAnsi="Arial" w:cs="Arial"/>
                <w:b/>
                <w:sz w:val="22"/>
                <w:szCs w:val="22"/>
              </w:rPr>
              <w:t>Бесплатно</w:t>
            </w:r>
          </w:p>
        </w:tc>
      </w:tr>
      <w:tr w:rsidR="008C6D1C" w:rsidRPr="008C6D1C" w14:paraId="01CD0E48" w14:textId="77777777" w:rsidTr="007F024C">
        <w:tc>
          <w:tcPr>
            <w:tcW w:w="4840" w:type="dxa"/>
          </w:tcPr>
          <w:p w14:paraId="4143D182" w14:textId="77777777" w:rsidR="008C6D1C" w:rsidRPr="008C6D1C" w:rsidRDefault="008C6D1C" w:rsidP="00580D1F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8C6D1C">
              <w:rPr>
                <w:rFonts w:ascii="Arial" w:hAnsi="Arial" w:cs="Arial"/>
                <w:sz w:val="22"/>
                <w:szCs w:val="22"/>
              </w:rPr>
              <w:t>Сертификат участника в электронном виде</w:t>
            </w:r>
          </w:p>
        </w:tc>
        <w:tc>
          <w:tcPr>
            <w:tcW w:w="4731" w:type="dxa"/>
            <w:vAlign w:val="center"/>
          </w:tcPr>
          <w:p w14:paraId="61C9479C" w14:textId="77777777" w:rsidR="008C6D1C" w:rsidRPr="008C6D1C" w:rsidRDefault="008C6D1C" w:rsidP="008C6D1C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D1C">
              <w:rPr>
                <w:rFonts w:ascii="Arial" w:hAnsi="Arial" w:cs="Arial"/>
                <w:b/>
                <w:sz w:val="22"/>
                <w:szCs w:val="22"/>
              </w:rPr>
              <w:t>Бесплатно</w:t>
            </w:r>
          </w:p>
        </w:tc>
      </w:tr>
    </w:tbl>
    <w:p w14:paraId="52A3F730" w14:textId="77777777" w:rsidR="00681EB4" w:rsidRPr="007C2E10" w:rsidRDefault="00681EB4" w:rsidP="008C6D1C">
      <w:pPr>
        <w:spacing w:before="240" w:after="120" w:line="233" w:lineRule="auto"/>
        <w:jc w:val="both"/>
        <w:rPr>
          <w:rFonts w:ascii="Arial" w:hAnsi="Arial" w:cs="Arial"/>
          <w:b/>
          <w:color w:val="4287A0"/>
          <w:szCs w:val="22"/>
        </w:rPr>
      </w:pPr>
      <w:r w:rsidRPr="007C2E10">
        <w:rPr>
          <w:rFonts w:ascii="Arial" w:hAnsi="Arial" w:cs="Arial"/>
          <w:b/>
          <w:color w:val="4287A0"/>
          <w:szCs w:val="22"/>
        </w:rPr>
        <w:t>СПОСОБЫ ОПЛАТЫ:</w:t>
      </w:r>
    </w:p>
    <w:p w14:paraId="774ECDB1" w14:textId="52EE0406" w:rsidR="00681EB4" w:rsidRDefault="00681EB4" w:rsidP="00681EB4">
      <w:pPr>
        <w:spacing w:line="233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Авторам доступно более 10 вариантов оплаты публикации онлайн кошельками, платёжными агрег</w:t>
      </w:r>
      <w:r w:rsidR="00A970F3"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торами или банковскими картами онлайн.</w:t>
      </w:r>
    </w:p>
    <w:p w14:paraId="486F8E7E" w14:textId="77777777" w:rsidR="007F024C" w:rsidRDefault="007F024C">
      <w:pPr>
        <w:spacing w:after="200" w:line="276" w:lineRule="auto"/>
        <w:rPr>
          <w:rFonts w:ascii="Arial" w:hAnsi="Arial" w:cs="Arial"/>
          <w:b/>
          <w:color w:val="365F91"/>
          <w:szCs w:val="22"/>
        </w:rPr>
      </w:pPr>
      <w:r>
        <w:rPr>
          <w:rFonts w:ascii="Arial" w:hAnsi="Arial" w:cs="Arial"/>
          <w:b/>
          <w:color w:val="365F91"/>
          <w:szCs w:val="22"/>
        </w:rPr>
        <w:br w:type="page"/>
      </w:r>
    </w:p>
    <w:p w14:paraId="3CA976EF" w14:textId="51EB3C27" w:rsidR="009442C3" w:rsidRPr="007C2E10" w:rsidRDefault="009442C3" w:rsidP="007F024C">
      <w:pPr>
        <w:spacing w:before="240" w:after="120" w:line="233" w:lineRule="auto"/>
        <w:jc w:val="both"/>
        <w:rPr>
          <w:rFonts w:ascii="Arial" w:hAnsi="Arial" w:cs="Arial"/>
          <w:b/>
          <w:color w:val="4287A0"/>
          <w:szCs w:val="22"/>
        </w:rPr>
      </w:pPr>
      <w:r w:rsidRPr="007C2E10">
        <w:rPr>
          <w:rFonts w:ascii="Arial" w:hAnsi="Arial" w:cs="Arial"/>
          <w:b/>
          <w:color w:val="4287A0"/>
          <w:szCs w:val="22"/>
        </w:rPr>
        <w:lastRenderedPageBreak/>
        <w:t>ФОРМА ЗАЯВКИ (Скопируйте в отдельный файл и заполните)</w:t>
      </w:r>
    </w:p>
    <w:tbl>
      <w:tblPr>
        <w:tblStyle w:val="ac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5070"/>
        <w:gridCol w:w="4501"/>
      </w:tblGrid>
      <w:tr w:rsidR="007F024C" w:rsidRPr="007F024C" w14:paraId="00D7C05E" w14:textId="77777777" w:rsidTr="007F024C">
        <w:tc>
          <w:tcPr>
            <w:tcW w:w="5070" w:type="dxa"/>
          </w:tcPr>
          <w:p w14:paraId="7E10F25D" w14:textId="77777777" w:rsidR="007F024C" w:rsidRPr="007F024C" w:rsidRDefault="007F024C" w:rsidP="002D673E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Фамилия, имя, отчество автора (полностью)</w:t>
            </w:r>
          </w:p>
        </w:tc>
        <w:tc>
          <w:tcPr>
            <w:tcW w:w="4501" w:type="dxa"/>
          </w:tcPr>
          <w:p w14:paraId="6B2EE36D" w14:textId="77777777" w:rsidR="007F024C" w:rsidRPr="007F024C" w:rsidRDefault="007F024C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24C" w:rsidRPr="00B84F0D" w14:paraId="2625D760" w14:textId="77777777" w:rsidTr="007F024C">
        <w:tc>
          <w:tcPr>
            <w:tcW w:w="5070" w:type="dxa"/>
            <w:vAlign w:val="center"/>
          </w:tcPr>
          <w:p w14:paraId="6FFB7BAF" w14:textId="77777777" w:rsidR="007F024C" w:rsidRPr="007F024C" w:rsidRDefault="007F024C" w:rsidP="007F024C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Название конференции</w:t>
            </w:r>
          </w:p>
        </w:tc>
        <w:tc>
          <w:tcPr>
            <w:tcW w:w="4501" w:type="dxa"/>
            <w:vAlign w:val="center"/>
          </w:tcPr>
          <w:p w14:paraId="1DC4E8DB" w14:textId="3B7452C4" w:rsidR="007F024C" w:rsidRPr="007F024C" w:rsidRDefault="007F024C" w:rsidP="007F024C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7F02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International Scientific and Practical Conference</w:t>
            </w:r>
            <w:r w:rsidR="006C4C2B" w:rsidRPr="006C4C2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7F02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«</w:t>
            </w:r>
            <w:r w:rsidR="006C4C2B" w:rsidRPr="006C4C2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INNOVATIVE RESEARCH: Social sciences and humanities</w:t>
            </w:r>
            <w:r w:rsidRPr="007F024C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»</w:t>
            </w:r>
          </w:p>
        </w:tc>
      </w:tr>
      <w:tr w:rsidR="007F024C" w:rsidRPr="007F024C" w14:paraId="26F7F371" w14:textId="77777777" w:rsidTr="007F024C">
        <w:tc>
          <w:tcPr>
            <w:tcW w:w="5070" w:type="dxa"/>
            <w:vAlign w:val="center"/>
          </w:tcPr>
          <w:p w14:paraId="0B036AF8" w14:textId="77777777" w:rsidR="007F024C" w:rsidRPr="007F024C" w:rsidRDefault="007F024C" w:rsidP="007F024C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Название статьи</w:t>
            </w:r>
          </w:p>
        </w:tc>
        <w:tc>
          <w:tcPr>
            <w:tcW w:w="4501" w:type="dxa"/>
            <w:vAlign w:val="center"/>
          </w:tcPr>
          <w:p w14:paraId="1D2B736E" w14:textId="77777777" w:rsidR="007F024C" w:rsidRPr="007F024C" w:rsidRDefault="007F024C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24C" w:rsidRPr="007F024C" w14:paraId="2BF003AE" w14:textId="77777777" w:rsidTr="007F024C">
        <w:tc>
          <w:tcPr>
            <w:tcW w:w="5070" w:type="dxa"/>
            <w:vAlign w:val="center"/>
          </w:tcPr>
          <w:p w14:paraId="1142FD89" w14:textId="77777777" w:rsidR="007F024C" w:rsidRPr="007F024C" w:rsidRDefault="007F024C" w:rsidP="007F024C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 xml:space="preserve">Секция </w:t>
            </w:r>
          </w:p>
        </w:tc>
        <w:tc>
          <w:tcPr>
            <w:tcW w:w="4501" w:type="dxa"/>
            <w:vAlign w:val="center"/>
          </w:tcPr>
          <w:p w14:paraId="52052F2F" w14:textId="77777777" w:rsidR="007F024C" w:rsidRPr="007F024C" w:rsidRDefault="007F024C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24C" w:rsidRPr="007F024C" w14:paraId="7F371300" w14:textId="77777777" w:rsidTr="007F024C">
        <w:tc>
          <w:tcPr>
            <w:tcW w:w="5070" w:type="dxa"/>
            <w:vAlign w:val="center"/>
          </w:tcPr>
          <w:p w14:paraId="31C9E960" w14:textId="77777777" w:rsidR="007F024C" w:rsidRPr="007F024C" w:rsidRDefault="007F024C" w:rsidP="007F024C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Место работы или учебы, должность</w:t>
            </w:r>
          </w:p>
        </w:tc>
        <w:tc>
          <w:tcPr>
            <w:tcW w:w="4501" w:type="dxa"/>
            <w:vAlign w:val="center"/>
          </w:tcPr>
          <w:p w14:paraId="2A0AE670" w14:textId="77777777" w:rsidR="007F024C" w:rsidRPr="007F024C" w:rsidRDefault="007F024C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24C" w:rsidRPr="007F024C" w14:paraId="2FFC366C" w14:textId="77777777" w:rsidTr="007F024C">
        <w:tc>
          <w:tcPr>
            <w:tcW w:w="5070" w:type="dxa"/>
            <w:vAlign w:val="center"/>
          </w:tcPr>
          <w:p w14:paraId="7EE0EFAA" w14:textId="77777777" w:rsidR="007F024C" w:rsidRPr="007F024C" w:rsidRDefault="007F024C" w:rsidP="007F024C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4501" w:type="dxa"/>
            <w:vAlign w:val="center"/>
          </w:tcPr>
          <w:p w14:paraId="165758F4" w14:textId="77777777" w:rsidR="007F024C" w:rsidRPr="007F024C" w:rsidRDefault="007F024C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24C" w:rsidRPr="007F024C" w14:paraId="4F2408DA" w14:textId="77777777" w:rsidTr="007F024C">
        <w:tc>
          <w:tcPr>
            <w:tcW w:w="5070" w:type="dxa"/>
            <w:vAlign w:val="center"/>
          </w:tcPr>
          <w:p w14:paraId="79C0A665" w14:textId="77777777" w:rsidR="007F024C" w:rsidRPr="007F024C" w:rsidRDefault="007F024C" w:rsidP="007F024C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 xml:space="preserve">Контактный телефон и </w:t>
            </w:r>
            <w:r w:rsidRPr="007F024C">
              <w:rPr>
                <w:rFonts w:ascii="Arial" w:hAnsi="Arial" w:cs="Arial"/>
                <w:b/>
                <w:sz w:val="22"/>
                <w:szCs w:val="22"/>
                <w:u w:val="single"/>
              </w:rPr>
              <w:t>адрес электронной почты</w:t>
            </w:r>
          </w:p>
        </w:tc>
        <w:tc>
          <w:tcPr>
            <w:tcW w:w="4501" w:type="dxa"/>
            <w:vAlign w:val="center"/>
          </w:tcPr>
          <w:p w14:paraId="6EBC76BC" w14:textId="77777777" w:rsidR="007F024C" w:rsidRPr="007F024C" w:rsidRDefault="007F024C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24C" w:rsidRPr="007F024C" w14:paraId="574CF587" w14:textId="77777777" w:rsidTr="007F024C">
        <w:tc>
          <w:tcPr>
            <w:tcW w:w="5070" w:type="dxa"/>
            <w:vAlign w:val="center"/>
          </w:tcPr>
          <w:p w14:paraId="34746518" w14:textId="2D4368A0" w:rsidR="007F024C" w:rsidRPr="007F024C" w:rsidRDefault="007F024C" w:rsidP="007F024C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Я подтверждаю, что ознакомилась/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024C">
              <w:rPr>
                <w:rFonts w:ascii="Arial" w:hAnsi="Arial" w:cs="Arial"/>
                <w:sz w:val="22"/>
                <w:szCs w:val="22"/>
              </w:rPr>
              <w:t>ознакомился с принципом расчета количества страниц для публикации и принимаю его при расчете стоимости:</w:t>
            </w:r>
          </w:p>
        </w:tc>
        <w:tc>
          <w:tcPr>
            <w:tcW w:w="4501" w:type="dxa"/>
            <w:vAlign w:val="center"/>
          </w:tcPr>
          <w:p w14:paraId="705711A6" w14:textId="77777777" w:rsidR="007F024C" w:rsidRPr="007F024C" w:rsidRDefault="007F024C" w:rsidP="007F024C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24C" w:rsidRPr="007F024C" w14:paraId="46443825" w14:textId="77777777" w:rsidTr="007F024C">
        <w:tc>
          <w:tcPr>
            <w:tcW w:w="5070" w:type="dxa"/>
            <w:vAlign w:val="center"/>
          </w:tcPr>
          <w:p w14:paraId="3E742F5C" w14:textId="77777777" w:rsidR="007F024C" w:rsidRPr="007F024C" w:rsidRDefault="007F024C" w:rsidP="007F024C">
            <w:pPr>
              <w:spacing w:line="233" w:lineRule="auto"/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1 стандартная страница = 1800 знаков без пробелов.</w:t>
            </w:r>
          </w:p>
        </w:tc>
        <w:tc>
          <w:tcPr>
            <w:tcW w:w="4501" w:type="dxa"/>
            <w:vAlign w:val="center"/>
          </w:tcPr>
          <w:p w14:paraId="0A49A4CE" w14:textId="77777777" w:rsidR="007F024C" w:rsidRPr="007F024C" w:rsidRDefault="007F024C" w:rsidP="007F024C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024C">
              <w:rPr>
                <w:rFonts w:ascii="Arial" w:hAnsi="Arial" w:cs="Arial"/>
                <w:b/>
                <w:sz w:val="22"/>
                <w:szCs w:val="22"/>
              </w:rPr>
              <w:t>ДА</w:t>
            </w:r>
          </w:p>
        </w:tc>
      </w:tr>
    </w:tbl>
    <w:p w14:paraId="458631DA" w14:textId="77777777" w:rsidR="009442C3" w:rsidRPr="007C2E10" w:rsidRDefault="009442C3" w:rsidP="007F024C">
      <w:pPr>
        <w:spacing w:before="240" w:after="120" w:line="233" w:lineRule="auto"/>
        <w:jc w:val="both"/>
        <w:rPr>
          <w:rFonts w:ascii="Arial" w:hAnsi="Arial" w:cs="Arial"/>
          <w:b/>
          <w:color w:val="4287A0"/>
          <w:szCs w:val="22"/>
        </w:rPr>
      </w:pPr>
      <w:r w:rsidRPr="007C2E10">
        <w:rPr>
          <w:rFonts w:ascii="Arial" w:hAnsi="Arial" w:cs="Arial"/>
          <w:b/>
          <w:color w:val="4287A0"/>
          <w:szCs w:val="22"/>
        </w:rPr>
        <w:t>ОБЩИЕ ТРЕБОВАНИЯ К ОФОРМЛЕНИЮ СТАТЕЙ И ЗАЯВОК</w:t>
      </w:r>
    </w:p>
    <w:tbl>
      <w:tblPr>
        <w:tblStyle w:val="ac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430"/>
        <w:gridCol w:w="5915"/>
      </w:tblGrid>
      <w:tr w:rsidR="007F024C" w:rsidRPr="007F024C" w14:paraId="4B6B3C3D" w14:textId="77777777" w:rsidTr="007C2E10">
        <w:tc>
          <w:tcPr>
            <w:tcW w:w="3430" w:type="dxa"/>
          </w:tcPr>
          <w:p w14:paraId="259B533C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Название файла со сведениями об авторе (</w:t>
            </w:r>
            <w:r w:rsidRPr="007F024C">
              <w:rPr>
                <w:rFonts w:ascii="Arial" w:hAnsi="Arial" w:cs="Arial"/>
                <w:b/>
                <w:sz w:val="22"/>
                <w:szCs w:val="22"/>
              </w:rPr>
              <w:t>заявка на публикацию)</w:t>
            </w:r>
          </w:p>
        </w:tc>
        <w:tc>
          <w:tcPr>
            <w:tcW w:w="5915" w:type="dxa"/>
          </w:tcPr>
          <w:p w14:paraId="52D4DE91" w14:textId="77777777" w:rsidR="007F024C" w:rsidRPr="007F024C" w:rsidRDefault="007F024C" w:rsidP="0036725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F024C">
              <w:rPr>
                <w:rFonts w:ascii="Arial" w:hAnsi="Arial" w:cs="Arial"/>
                <w:b/>
                <w:sz w:val="22"/>
                <w:szCs w:val="22"/>
              </w:rPr>
              <w:t>Отдельный файл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с названием «Заявка – Фамилия автора» </w:t>
            </w:r>
            <w:r w:rsidRPr="007F024C">
              <w:rPr>
                <w:rFonts w:ascii="Arial" w:hAnsi="Arial" w:cs="Arial"/>
                <w:i/>
                <w:sz w:val="22"/>
                <w:szCs w:val="22"/>
              </w:rPr>
              <w:t>(например, Заявка – Петров)</w:t>
            </w:r>
          </w:p>
        </w:tc>
      </w:tr>
      <w:tr w:rsidR="007F024C" w:rsidRPr="007F024C" w14:paraId="4BA3B4D7" w14:textId="77777777" w:rsidTr="007C2E10">
        <w:tc>
          <w:tcPr>
            <w:tcW w:w="3430" w:type="dxa"/>
          </w:tcPr>
          <w:p w14:paraId="6BF2C8A6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Название файла со</w:t>
            </w:r>
            <w:r w:rsidRPr="007F024C">
              <w:rPr>
                <w:rFonts w:ascii="Arial" w:hAnsi="Arial" w:cs="Arial"/>
                <w:b/>
                <w:sz w:val="22"/>
                <w:szCs w:val="22"/>
              </w:rPr>
              <w:t xml:space="preserve"> статьей</w:t>
            </w:r>
          </w:p>
        </w:tc>
        <w:tc>
          <w:tcPr>
            <w:tcW w:w="5915" w:type="dxa"/>
          </w:tcPr>
          <w:p w14:paraId="5C087600" w14:textId="77777777" w:rsidR="007F024C" w:rsidRPr="007F024C" w:rsidRDefault="007F024C" w:rsidP="0036725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F024C">
              <w:rPr>
                <w:rFonts w:ascii="Arial" w:hAnsi="Arial" w:cs="Arial"/>
                <w:b/>
                <w:sz w:val="22"/>
                <w:szCs w:val="22"/>
              </w:rPr>
              <w:t>Отдельный файл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с названием «Номер рубрики статьи – Фамилия автора» </w:t>
            </w:r>
            <w:r w:rsidRPr="007F024C">
              <w:rPr>
                <w:rFonts w:ascii="Arial" w:hAnsi="Arial" w:cs="Arial"/>
                <w:i/>
                <w:sz w:val="22"/>
                <w:szCs w:val="22"/>
              </w:rPr>
              <w:t>(например, «2 – Петров»)</w:t>
            </w:r>
          </w:p>
        </w:tc>
      </w:tr>
      <w:tr w:rsidR="007F024C" w:rsidRPr="007F024C" w14:paraId="4E4842B0" w14:textId="77777777" w:rsidTr="007C2E10">
        <w:tc>
          <w:tcPr>
            <w:tcW w:w="3430" w:type="dxa"/>
          </w:tcPr>
          <w:p w14:paraId="625D89F3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Тип файлов</w:t>
            </w:r>
          </w:p>
        </w:tc>
        <w:tc>
          <w:tcPr>
            <w:tcW w:w="5915" w:type="dxa"/>
          </w:tcPr>
          <w:p w14:paraId="3982140E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Microsoft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Word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97-20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doc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rtf</w:t>
            </w:r>
            <w:r w:rsidRPr="007F02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F024C" w:rsidRPr="007F024C" w14:paraId="2FA3A611" w14:textId="77777777" w:rsidTr="007C2E10">
        <w:tc>
          <w:tcPr>
            <w:tcW w:w="3430" w:type="dxa"/>
          </w:tcPr>
          <w:p w14:paraId="45333F77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Размер листа</w:t>
            </w:r>
          </w:p>
        </w:tc>
        <w:tc>
          <w:tcPr>
            <w:tcW w:w="5915" w:type="dxa"/>
          </w:tcPr>
          <w:p w14:paraId="5A1696CA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А4</w:t>
            </w:r>
          </w:p>
        </w:tc>
      </w:tr>
      <w:tr w:rsidR="007F024C" w:rsidRPr="007F024C" w14:paraId="5E5BCDA3" w14:textId="77777777" w:rsidTr="007C2E10">
        <w:tc>
          <w:tcPr>
            <w:tcW w:w="3430" w:type="dxa"/>
          </w:tcPr>
          <w:p w14:paraId="3426961F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Поля</w:t>
            </w:r>
          </w:p>
        </w:tc>
        <w:tc>
          <w:tcPr>
            <w:tcW w:w="5915" w:type="dxa"/>
          </w:tcPr>
          <w:p w14:paraId="4759E2BA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 xml:space="preserve">верхнее и нижнее -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F024C">
                <w:rPr>
                  <w:rFonts w:ascii="Arial" w:hAnsi="Arial" w:cs="Arial"/>
                  <w:sz w:val="22"/>
                  <w:szCs w:val="22"/>
                </w:rPr>
                <w:t>2 см</w:t>
              </w:r>
            </w:smartTag>
            <w:r w:rsidRPr="007F024C">
              <w:rPr>
                <w:rFonts w:ascii="Arial" w:hAnsi="Arial" w:cs="Arial"/>
                <w:sz w:val="22"/>
                <w:szCs w:val="22"/>
              </w:rPr>
              <w:t xml:space="preserve">, левое -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7F024C">
                <w:rPr>
                  <w:rFonts w:ascii="Arial" w:hAnsi="Arial" w:cs="Arial"/>
                  <w:sz w:val="22"/>
                  <w:szCs w:val="22"/>
                </w:rPr>
                <w:t>3 см</w:t>
              </w:r>
            </w:smartTag>
            <w:r w:rsidRPr="007F024C">
              <w:rPr>
                <w:rFonts w:ascii="Arial" w:hAnsi="Arial" w:cs="Arial"/>
                <w:sz w:val="22"/>
                <w:szCs w:val="22"/>
              </w:rPr>
              <w:t xml:space="preserve">, правое -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7F024C">
                <w:rPr>
                  <w:rFonts w:ascii="Arial" w:hAnsi="Arial" w:cs="Arial"/>
                  <w:sz w:val="22"/>
                  <w:szCs w:val="22"/>
                </w:rPr>
                <w:t>1,5 см</w:t>
              </w:r>
            </w:smartTag>
          </w:p>
        </w:tc>
      </w:tr>
      <w:tr w:rsidR="007F024C" w:rsidRPr="007F024C" w14:paraId="18B9450B" w14:textId="77777777" w:rsidTr="007C2E10">
        <w:tc>
          <w:tcPr>
            <w:tcW w:w="3430" w:type="dxa"/>
          </w:tcPr>
          <w:p w14:paraId="02ECDEC7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Шрифт</w:t>
            </w:r>
          </w:p>
        </w:tc>
        <w:tc>
          <w:tcPr>
            <w:tcW w:w="5915" w:type="dxa"/>
          </w:tcPr>
          <w:p w14:paraId="542B35BC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Times New Roman</w:t>
            </w:r>
          </w:p>
        </w:tc>
      </w:tr>
      <w:tr w:rsidR="007F024C" w:rsidRPr="007F024C" w14:paraId="39502E0A" w14:textId="77777777" w:rsidTr="007C2E10">
        <w:tc>
          <w:tcPr>
            <w:tcW w:w="3430" w:type="dxa"/>
          </w:tcPr>
          <w:p w14:paraId="169A7603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Выравнивание текста</w:t>
            </w:r>
          </w:p>
        </w:tc>
        <w:tc>
          <w:tcPr>
            <w:tcW w:w="5915" w:type="dxa"/>
          </w:tcPr>
          <w:p w14:paraId="3EAE21B7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по ширине</w:t>
            </w:r>
          </w:p>
        </w:tc>
      </w:tr>
      <w:tr w:rsidR="007F024C" w:rsidRPr="007F024C" w14:paraId="5543A29D" w14:textId="77777777" w:rsidTr="007C2E10">
        <w:tc>
          <w:tcPr>
            <w:tcW w:w="3430" w:type="dxa"/>
          </w:tcPr>
          <w:p w14:paraId="54031730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Абзац (отступ)</w:t>
            </w:r>
          </w:p>
        </w:tc>
        <w:tc>
          <w:tcPr>
            <w:tcW w:w="5915" w:type="dxa"/>
          </w:tcPr>
          <w:p w14:paraId="159D7950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25 см"/>
              </w:smartTagPr>
              <w:r w:rsidRPr="007F024C">
                <w:rPr>
                  <w:rFonts w:ascii="Arial" w:hAnsi="Arial" w:cs="Arial"/>
                  <w:sz w:val="22"/>
                  <w:szCs w:val="22"/>
                </w:rPr>
                <w:t>1,25 см</w:t>
              </w:r>
            </w:smartTag>
            <w:r w:rsidRPr="007F02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F024C" w:rsidRPr="007F024C" w14:paraId="41F10F63" w14:textId="77777777" w:rsidTr="007C2E10">
        <w:tc>
          <w:tcPr>
            <w:tcW w:w="3430" w:type="dxa"/>
          </w:tcPr>
          <w:p w14:paraId="1EC255DA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Нумерация страниц</w:t>
            </w:r>
          </w:p>
        </w:tc>
        <w:tc>
          <w:tcPr>
            <w:tcW w:w="5915" w:type="dxa"/>
          </w:tcPr>
          <w:p w14:paraId="2064467E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не ведется</w:t>
            </w:r>
          </w:p>
        </w:tc>
      </w:tr>
      <w:tr w:rsidR="007F024C" w:rsidRPr="007F024C" w14:paraId="2E770CB3" w14:textId="77777777" w:rsidTr="007C2E10">
        <w:tc>
          <w:tcPr>
            <w:tcW w:w="3430" w:type="dxa"/>
          </w:tcPr>
          <w:p w14:paraId="57E82AF8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 xml:space="preserve">Оформление постраничных ссылок на литературу </w:t>
            </w:r>
          </w:p>
        </w:tc>
        <w:tc>
          <w:tcPr>
            <w:tcW w:w="5915" w:type="dxa"/>
          </w:tcPr>
          <w:p w14:paraId="00C55C6A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Сноски оформляются в тексте статьи в квадратных скобках</w:t>
            </w:r>
          </w:p>
        </w:tc>
      </w:tr>
      <w:tr w:rsidR="007F024C" w:rsidRPr="007F024C" w14:paraId="041B2EAC" w14:textId="77777777" w:rsidTr="007C2E10">
        <w:tc>
          <w:tcPr>
            <w:tcW w:w="3430" w:type="dxa"/>
          </w:tcPr>
          <w:p w14:paraId="282EFFBA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Оформление списка литературы</w:t>
            </w:r>
          </w:p>
        </w:tc>
        <w:tc>
          <w:tcPr>
            <w:tcW w:w="5915" w:type="dxa"/>
          </w:tcPr>
          <w:p w14:paraId="75719CA8" w14:textId="77777777" w:rsidR="007C2E10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При желании использованная литература помещается в конце статьи, выстраив</w:t>
            </w:r>
            <w:r w:rsidR="007C2E10">
              <w:rPr>
                <w:rFonts w:ascii="Arial" w:hAnsi="Arial" w:cs="Arial"/>
                <w:sz w:val="22"/>
                <w:szCs w:val="22"/>
              </w:rPr>
              <w:t>ается по алфавиту и нумеруется.</w:t>
            </w:r>
          </w:p>
          <w:p w14:paraId="2E15599A" w14:textId="7C1CBC52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 xml:space="preserve">Пример оформления см. в </w:t>
            </w:r>
            <w:r w:rsidRPr="007F024C">
              <w:rPr>
                <w:rFonts w:ascii="Arial" w:hAnsi="Arial" w:cs="Arial"/>
                <w:b/>
                <w:sz w:val="22"/>
                <w:szCs w:val="22"/>
              </w:rPr>
              <w:t>Приложении 2</w:t>
            </w:r>
            <w:r w:rsidRPr="007F02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F024C" w:rsidRPr="007F024C" w14:paraId="79037314" w14:textId="77777777" w:rsidTr="007C2E10">
        <w:tc>
          <w:tcPr>
            <w:tcW w:w="3430" w:type="dxa"/>
          </w:tcPr>
          <w:p w14:paraId="21DA1D6B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 xml:space="preserve">Рисунки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диаграммы</w:t>
            </w:r>
          </w:p>
        </w:tc>
        <w:tc>
          <w:tcPr>
            <w:tcW w:w="5915" w:type="dxa"/>
          </w:tcPr>
          <w:p w14:paraId="47A7520C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Черно-белые, внедрены в текст</w:t>
            </w:r>
          </w:p>
        </w:tc>
      </w:tr>
      <w:tr w:rsidR="007F024C" w:rsidRPr="007F024C" w14:paraId="48CBDF33" w14:textId="77777777" w:rsidTr="007C2E10">
        <w:tc>
          <w:tcPr>
            <w:tcW w:w="3430" w:type="dxa"/>
          </w:tcPr>
          <w:p w14:paraId="1462D130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Формулы</w:t>
            </w:r>
          </w:p>
        </w:tc>
        <w:tc>
          <w:tcPr>
            <w:tcW w:w="5915" w:type="dxa"/>
          </w:tcPr>
          <w:p w14:paraId="2DFFC8EC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 xml:space="preserve">Созданные во встроенном редакторе формул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Word</w:t>
            </w:r>
          </w:p>
        </w:tc>
      </w:tr>
      <w:tr w:rsidR="007F024C" w:rsidRPr="007F024C" w14:paraId="227EE076" w14:textId="77777777" w:rsidTr="007C2E10">
        <w:tc>
          <w:tcPr>
            <w:tcW w:w="3430" w:type="dxa"/>
          </w:tcPr>
          <w:p w14:paraId="503E7CB8" w14:textId="77777777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Объем статьи</w:t>
            </w:r>
          </w:p>
        </w:tc>
        <w:tc>
          <w:tcPr>
            <w:tcW w:w="5915" w:type="dxa"/>
          </w:tcPr>
          <w:p w14:paraId="08438CD8" w14:textId="0D545AD3" w:rsidR="007F024C" w:rsidRPr="007F024C" w:rsidRDefault="007F024C" w:rsidP="00367253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от 5 страниц и более</w:t>
            </w:r>
            <w:r w:rsidR="007C2E10" w:rsidRPr="007F024C">
              <w:rPr>
                <w:rFonts w:ascii="Arial" w:hAnsi="Arial" w:cs="Arial"/>
                <w:b/>
                <w:sz w:val="22"/>
                <w:szCs w:val="22"/>
              </w:rPr>
              <w:t>(1 страница = 1800 знаков без пробелов</w:t>
            </w:r>
            <w:r w:rsidR="007C2E10" w:rsidRPr="007F024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C2E10" w:rsidRPr="007F024C">
              <w:rPr>
                <w:rFonts w:ascii="Arial" w:hAnsi="Arial" w:cs="Arial"/>
                <w:b/>
                <w:sz w:val="22"/>
                <w:szCs w:val="22"/>
              </w:rPr>
              <w:t>количество страниц округляется в большую сторону до целого числа)</w:t>
            </w:r>
          </w:p>
        </w:tc>
      </w:tr>
    </w:tbl>
    <w:p w14:paraId="5B39C4AB" w14:textId="77777777" w:rsidR="00913D1D" w:rsidRDefault="00913D1D">
      <w:pPr>
        <w:spacing w:after="200" w:line="276" w:lineRule="auto"/>
        <w:rPr>
          <w:rFonts w:ascii="Arial" w:hAnsi="Arial" w:cs="Arial"/>
          <w:b/>
          <w:color w:val="365F91"/>
          <w:sz w:val="22"/>
          <w:szCs w:val="22"/>
        </w:rPr>
      </w:pPr>
      <w:r>
        <w:rPr>
          <w:rFonts w:ascii="Arial" w:hAnsi="Arial" w:cs="Arial"/>
          <w:b/>
          <w:color w:val="365F91"/>
          <w:sz w:val="22"/>
          <w:szCs w:val="22"/>
        </w:rPr>
        <w:br w:type="page"/>
      </w:r>
    </w:p>
    <w:p w14:paraId="0A025BF6" w14:textId="73C15729" w:rsidR="009442C3" w:rsidRPr="007C2E10" w:rsidRDefault="009442C3" w:rsidP="009442C3">
      <w:pPr>
        <w:tabs>
          <w:tab w:val="left" w:pos="2490"/>
        </w:tabs>
        <w:jc w:val="both"/>
        <w:rPr>
          <w:rFonts w:ascii="Arial" w:hAnsi="Arial" w:cs="Arial"/>
          <w:b/>
          <w:color w:val="4287A0"/>
          <w:sz w:val="22"/>
          <w:szCs w:val="22"/>
        </w:rPr>
      </w:pPr>
      <w:r w:rsidRPr="007C2E10">
        <w:rPr>
          <w:rFonts w:ascii="Arial" w:hAnsi="Arial" w:cs="Arial"/>
          <w:b/>
          <w:color w:val="4287A0"/>
          <w:sz w:val="22"/>
          <w:szCs w:val="22"/>
        </w:rPr>
        <w:lastRenderedPageBreak/>
        <w:t>КОМПЛЕКТ ДОКУМЕНТОВ СОДЕРЖИТ</w:t>
      </w:r>
    </w:p>
    <w:p w14:paraId="178E91C2" w14:textId="77777777" w:rsidR="009442C3" w:rsidRPr="00B951C2" w:rsidRDefault="009442C3" w:rsidP="007F024C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951C2">
        <w:rPr>
          <w:rFonts w:ascii="Arial" w:hAnsi="Arial" w:cs="Arial"/>
          <w:sz w:val="22"/>
          <w:szCs w:val="22"/>
        </w:rPr>
        <w:t>Оригинальная Авторская статья</w:t>
      </w:r>
    </w:p>
    <w:p w14:paraId="537A8B74" w14:textId="77777777" w:rsidR="009442C3" w:rsidRPr="00B951C2" w:rsidRDefault="009442C3" w:rsidP="007F024C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951C2">
        <w:rPr>
          <w:rFonts w:ascii="Arial" w:hAnsi="Arial" w:cs="Arial"/>
          <w:sz w:val="22"/>
          <w:szCs w:val="22"/>
        </w:rPr>
        <w:t>Форма заявки на каждого автора</w:t>
      </w:r>
    </w:p>
    <w:p w14:paraId="1F44C206" w14:textId="77777777" w:rsidR="009442C3" w:rsidRPr="00B951C2" w:rsidRDefault="009442C3" w:rsidP="007F024C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951C2">
        <w:rPr>
          <w:rFonts w:ascii="Arial" w:hAnsi="Arial" w:cs="Arial"/>
          <w:sz w:val="22"/>
          <w:szCs w:val="22"/>
        </w:rPr>
        <w:t>Отзыв научного руководителя (внешний отзыв)</w:t>
      </w:r>
    </w:p>
    <w:p w14:paraId="2BD434B3" w14:textId="77777777" w:rsidR="009442C3" w:rsidRPr="00B951C2" w:rsidRDefault="009442C3" w:rsidP="009442C3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</w:p>
    <w:p w14:paraId="06F68CAD" w14:textId="77777777" w:rsidR="009442C3" w:rsidRPr="00CE087C" w:rsidRDefault="009442C3" w:rsidP="009442C3">
      <w:pPr>
        <w:spacing w:line="233" w:lineRule="auto"/>
        <w:jc w:val="both"/>
        <w:rPr>
          <w:rFonts w:ascii="Arial" w:hAnsi="Arial" w:cs="Arial"/>
          <w:b/>
          <w:color w:val="4287A0"/>
          <w:sz w:val="22"/>
          <w:szCs w:val="22"/>
          <w:lang w:val="en-US"/>
        </w:rPr>
      </w:pPr>
      <w:r w:rsidRPr="007C2E10">
        <w:rPr>
          <w:rFonts w:ascii="Arial" w:hAnsi="Arial" w:cs="Arial"/>
          <w:b/>
          <w:color w:val="4287A0"/>
          <w:sz w:val="22"/>
          <w:szCs w:val="22"/>
        </w:rPr>
        <w:t>Контак</w:t>
      </w:r>
      <w:r w:rsidRPr="00A056B4">
        <w:rPr>
          <w:rFonts w:ascii="Arial" w:hAnsi="Arial" w:cs="Arial"/>
          <w:b/>
          <w:color w:val="4287A0"/>
          <w:sz w:val="22"/>
          <w:szCs w:val="22"/>
        </w:rPr>
        <w:t>т</w:t>
      </w:r>
      <w:r w:rsidRPr="007C2E10">
        <w:rPr>
          <w:rFonts w:ascii="Arial" w:hAnsi="Arial" w:cs="Arial"/>
          <w:b/>
          <w:color w:val="4287A0"/>
          <w:sz w:val="22"/>
          <w:szCs w:val="22"/>
        </w:rPr>
        <w:t>ы</w:t>
      </w:r>
      <w:r w:rsidRPr="00CE087C">
        <w:rPr>
          <w:rFonts w:ascii="Arial" w:hAnsi="Arial" w:cs="Arial"/>
          <w:b/>
          <w:color w:val="4287A0"/>
          <w:sz w:val="22"/>
          <w:szCs w:val="22"/>
          <w:lang w:val="en-US"/>
        </w:rPr>
        <w:t xml:space="preserve"> </w:t>
      </w:r>
      <w:r w:rsidRPr="007C2E10">
        <w:rPr>
          <w:rFonts w:ascii="Arial" w:hAnsi="Arial" w:cs="Arial"/>
          <w:b/>
          <w:color w:val="4287A0"/>
          <w:sz w:val="22"/>
          <w:szCs w:val="22"/>
        </w:rPr>
        <w:t>оргкомитета</w:t>
      </w:r>
      <w:r w:rsidRPr="00CE087C">
        <w:rPr>
          <w:rFonts w:ascii="Arial" w:hAnsi="Arial" w:cs="Arial"/>
          <w:b/>
          <w:color w:val="4287A0"/>
          <w:sz w:val="22"/>
          <w:szCs w:val="22"/>
          <w:lang w:val="en-US"/>
        </w:rPr>
        <w:t>:</w:t>
      </w:r>
    </w:p>
    <w:p w14:paraId="3B7F6D90" w14:textId="77777777" w:rsidR="00681EB4" w:rsidRPr="00A93654" w:rsidRDefault="00681EB4" w:rsidP="007F024C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A93654">
        <w:rPr>
          <w:rFonts w:ascii="Arial" w:hAnsi="Arial" w:cs="Arial"/>
          <w:sz w:val="22"/>
          <w:szCs w:val="22"/>
          <w:lang w:val="en-US"/>
        </w:rPr>
        <w:t>Premier Publishing s.r.o.</w:t>
      </w:r>
    </w:p>
    <w:p w14:paraId="229B074E" w14:textId="77777777" w:rsidR="00681EB4" w:rsidRPr="00681EB4" w:rsidRDefault="00681EB4" w:rsidP="007F024C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681EB4">
        <w:rPr>
          <w:rFonts w:ascii="Arial" w:hAnsi="Arial" w:cs="Arial"/>
          <w:sz w:val="22"/>
          <w:szCs w:val="22"/>
          <w:lang w:val="en-US"/>
        </w:rPr>
        <w:t>https://ppublishing.org</w:t>
      </w:r>
    </w:p>
    <w:p w14:paraId="3073F495" w14:textId="77777777" w:rsidR="00681EB4" w:rsidRPr="00681EB4" w:rsidRDefault="00681EB4" w:rsidP="007F024C">
      <w:pPr>
        <w:ind w:left="426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81EB4">
        <w:rPr>
          <w:rFonts w:ascii="Arial" w:hAnsi="Arial" w:cs="Arial"/>
          <w:sz w:val="22"/>
          <w:szCs w:val="22"/>
          <w:lang w:val="en-US"/>
        </w:rPr>
        <w:t>pub@ppublishing.org</w:t>
      </w:r>
      <w:r w:rsidRPr="00681EB4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14:paraId="6E67856C" w14:textId="77777777" w:rsidR="00681EB4" w:rsidRPr="00812B91" w:rsidRDefault="00681EB4" w:rsidP="007F024C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B61E21">
        <w:rPr>
          <w:rFonts w:ascii="Arial" w:hAnsi="Arial" w:cs="Arial"/>
          <w:sz w:val="22"/>
          <w:szCs w:val="22"/>
        </w:rPr>
        <w:t xml:space="preserve">Если у вас возникли какие-то вопросы по поводу условий публикации – мы с радостью на них ответим по </w:t>
      </w:r>
      <w:r w:rsidRPr="00B61E21">
        <w:rPr>
          <w:rFonts w:ascii="Arial" w:hAnsi="Arial" w:cs="Arial"/>
          <w:sz w:val="22"/>
          <w:szCs w:val="22"/>
          <w:lang w:val="en-US"/>
        </w:rPr>
        <w:t>e</w:t>
      </w:r>
      <w:r w:rsidRPr="00B61E21">
        <w:rPr>
          <w:rFonts w:ascii="Arial" w:hAnsi="Arial" w:cs="Arial"/>
          <w:sz w:val="22"/>
          <w:szCs w:val="22"/>
        </w:rPr>
        <w:t>-</w:t>
      </w:r>
      <w:r w:rsidRPr="00B61E21">
        <w:rPr>
          <w:rFonts w:ascii="Arial" w:hAnsi="Arial" w:cs="Arial"/>
          <w:sz w:val="22"/>
          <w:szCs w:val="22"/>
          <w:lang w:val="en-US"/>
        </w:rPr>
        <w:t>mail</w:t>
      </w:r>
      <w:r w:rsidRPr="00B61E21">
        <w:rPr>
          <w:rFonts w:ascii="Arial" w:hAnsi="Arial" w:cs="Arial"/>
          <w:sz w:val="22"/>
          <w:szCs w:val="22"/>
        </w:rPr>
        <w:t xml:space="preserve"> </w:t>
      </w:r>
      <w:r w:rsidRPr="007F024C">
        <w:rPr>
          <w:rFonts w:ascii="Arial" w:hAnsi="Arial" w:cs="Arial"/>
          <w:sz w:val="22"/>
          <w:szCs w:val="22"/>
        </w:rPr>
        <w:t xml:space="preserve">: </w:t>
      </w:r>
      <w:hyperlink r:id="rId16" w:history="1">
        <w:r w:rsidRPr="007C2E10">
          <w:rPr>
            <w:rStyle w:val="a3"/>
            <w:rFonts w:ascii="Arial" w:hAnsi="Arial" w:cs="Arial"/>
            <w:b/>
            <w:color w:val="4287A0"/>
            <w:sz w:val="22"/>
            <w:szCs w:val="22"/>
            <w:lang w:val="en-US"/>
          </w:rPr>
          <w:t>pub</w:t>
        </w:r>
        <w:r w:rsidRPr="007C2E10">
          <w:rPr>
            <w:rStyle w:val="a3"/>
            <w:rFonts w:ascii="Arial" w:hAnsi="Arial" w:cs="Arial"/>
            <w:b/>
            <w:color w:val="4287A0"/>
            <w:sz w:val="22"/>
            <w:szCs w:val="22"/>
          </w:rPr>
          <w:t>@</w:t>
        </w:r>
        <w:r w:rsidRPr="007C2E10">
          <w:rPr>
            <w:rStyle w:val="a3"/>
            <w:rFonts w:ascii="Arial" w:hAnsi="Arial" w:cs="Arial"/>
            <w:b/>
            <w:color w:val="4287A0"/>
            <w:sz w:val="22"/>
            <w:szCs w:val="22"/>
            <w:lang w:val="en-US"/>
          </w:rPr>
          <w:t>ppublishing</w:t>
        </w:r>
        <w:r w:rsidRPr="007C2E10">
          <w:rPr>
            <w:rStyle w:val="a3"/>
            <w:rFonts w:ascii="Arial" w:hAnsi="Arial" w:cs="Arial"/>
            <w:b/>
            <w:color w:val="4287A0"/>
            <w:sz w:val="22"/>
            <w:szCs w:val="22"/>
          </w:rPr>
          <w:t>.</w:t>
        </w:r>
        <w:r w:rsidRPr="007C2E10">
          <w:rPr>
            <w:rStyle w:val="a3"/>
            <w:rFonts w:ascii="Arial" w:hAnsi="Arial" w:cs="Arial"/>
            <w:b/>
            <w:color w:val="4287A0"/>
            <w:sz w:val="22"/>
            <w:szCs w:val="22"/>
            <w:lang w:val="en-US"/>
          </w:rPr>
          <w:t>org</w:t>
        </w:r>
      </w:hyperlink>
      <w:r w:rsidRPr="00812B91">
        <w:rPr>
          <w:rFonts w:ascii="Arial" w:hAnsi="Arial" w:cs="Arial"/>
          <w:b/>
          <w:sz w:val="22"/>
          <w:szCs w:val="22"/>
        </w:rPr>
        <w:t xml:space="preserve"> </w:t>
      </w:r>
    </w:p>
    <w:p w14:paraId="20BFBF4C" w14:textId="77777777" w:rsidR="009442C3" w:rsidRPr="00812B91" w:rsidRDefault="009442C3" w:rsidP="009442C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12B91"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771A8698" w14:textId="77777777" w:rsidR="009442C3" w:rsidRPr="00A056B4" w:rsidRDefault="009442C3" w:rsidP="009442C3">
      <w:pPr>
        <w:spacing w:line="233" w:lineRule="auto"/>
        <w:jc w:val="both"/>
        <w:rPr>
          <w:rFonts w:ascii="Arial" w:hAnsi="Arial" w:cs="Arial"/>
          <w:b/>
          <w:color w:val="4287A0"/>
          <w:sz w:val="22"/>
          <w:szCs w:val="22"/>
        </w:rPr>
      </w:pPr>
      <w:r w:rsidRPr="00A056B4">
        <w:rPr>
          <w:rFonts w:ascii="Arial" w:hAnsi="Arial" w:cs="Arial"/>
          <w:b/>
          <w:color w:val="4287A0"/>
          <w:sz w:val="22"/>
          <w:szCs w:val="22"/>
        </w:rPr>
        <w:lastRenderedPageBreak/>
        <w:t>Приложение 1. Оформление титульного листа статьи и ссылок на литературу</w:t>
      </w:r>
    </w:p>
    <w:p w14:paraId="4FAA7A11" w14:textId="77777777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</w:p>
    <w:p w14:paraId="233A9530" w14:textId="77777777" w:rsidR="00F4390A" w:rsidRDefault="00F4390A" w:rsidP="009442C3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Иванов Иван Иванович,</w:t>
      </w:r>
    </w:p>
    <w:p w14:paraId="5A19B9F6" w14:textId="79F9AB66" w:rsidR="009442C3" w:rsidRPr="00B61E21" w:rsidRDefault="00F4390A" w:rsidP="009442C3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Южный федеральный университет,</w:t>
      </w:r>
    </w:p>
    <w:p w14:paraId="27FFFFC4" w14:textId="77777777" w:rsidR="009442C3" w:rsidRDefault="009442C3" w:rsidP="009442C3">
      <w:pPr>
        <w:jc w:val="right"/>
        <w:rPr>
          <w:rFonts w:ascii="Arial" w:hAnsi="Arial" w:cs="Arial"/>
          <w:i/>
          <w:sz w:val="22"/>
          <w:szCs w:val="22"/>
        </w:rPr>
      </w:pPr>
      <w:r w:rsidRPr="00B61E21">
        <w:rPr>
          <w:rFonts w:ascii="Arial" w:hAnsi="Arial" w:cs="Arial"/>
          <w:i/>
          <w:sz w:val="22"/>
          <w:szCs w:val="22"/>
        </w:rPr>
        <w:t>аспирант кафедры политических институтов и процессов</w:t>
      </w:r>
    </w:p>
    <w:p w14:paraId="2303BD2C" w14:textId="77777777" w:rsidR="009442C3" w:rsidRPr="009442C3" w:rsidRDefault="009442C3" w:rsidP="009442C3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en-US"/>
        </w:rPr>
        <w:t>invan</w:t>
      </w:r>
      <w:r w:rsidRPr="009442C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  <w:lang w:val="en-US"/>
        </w:rPr>
        <w:t>ivanov</w:t>
      </w:r>
      <w:r w:rsidRPr="009442C3">
        <w:rPr>
          <w:rFonts w:ascii="Arial" w:hAnsi="Arial" w:cs="Arial"/>
          <w:i/>
          <w:sz w:val="22"/>
          <w:szCs w:val="22"/>
        </w:rPr>
        <w:t>@</w:t>
      </w:r>
      <w:r>
        <w:rPr>
          <w:rFonts w:ascii="Arial" w:hAnsi="Arial" w:cs="Arial"/>
          <w:i/>
          <w:sz w:val="22"/>
          <w:szCs w:val="22"/>
          <w:lang w:val="en-US"/>
        </w:rPr>
        <w:t>mail</w:t>
      </w:r>
      <w:r w:rsidRPr="009442C3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  <w:lang w:val="en-US"/>
        </w:rPr>
        <w:t>ru</w:t>
      </w:r>
    </w:p>
    <w:p w14:paraId="617D18F3" w14:textId="77777777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</w:p>
    <w:p w14:paraId="1733058F" w14:textId="77777777" w:rsidR="009442C3" w:rsidRPr="00B61E21" w:rsidRDefault="009442C3" w:rsidP="009442C3">
      <w:pPr>
        <w:jc w:val="center"/>
        <w:rPr>
          <w:rFonts w:ascii="Arial" w:hAnsi="Arial" w:cs="Arial"/>
          <w:b/>
          <w:sz w:val="22"/>
          <w:szCs w:val="22"/>
        </w:rPr>
      </w:pPr>
      <w:r w:rsidRPr="00B61E21">
        <w:rPr>
          <w:rFonts w:ascii="Arial" w:hAnsi="Arial" w:cs="Arial"/>
          <w:b/>
          <w:sz w:val="22"/>
          <w:szCs w:val="22"/>
        </w:rPr>
        <w:t>Государственное регулирование сферы безопасности</w:t>
      </w:r>
    </w:p>
    <w:p w14:paraId="1B690C47" w14:textId="77777777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</w:p>
    <w:p w14:paraId="2808C4A7" w14:textId="1381F39B" w:rsidR="009442C3" w:rsidRDefault="009442C3" w:rsidP="009442C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B61E21">
        <w:rPr>
          <w:rFonts w:ascii="Arial" w:hAnsi="Arial" w:cs="Arial"/>
          <w:sz w:val="22"/>
          <w:szCs w:val="22"/>
        </w:rPr>
        <w:t>Актуальность данной проблемы обусловлена сложностью обеспечения устойчивой безопасности российского общества</w:t>
      </w:r>
      <w:r w:rsidR="008C6D1C">
        <w:rPr>
          <w:rFonts w:ascii="Arial" w:hAnsi="Arial" w:cs="Arial"/>
          <w:sz w:val="22"/>
          <w:szCs w:val="22"/>
        </w:rPr>
        <w:t xml:space="preserve"> </w:t>
      </w:r>
      <w:r w:rsidRPr="0072151C">
        <w:rPr>
          <w:rFonts w:ascii="Arial" w:hAnsi="Arial" w:cs="Arial"/>
          <w:sz w:val="22"/>
          <w:szCs w:val="22"/>
        </w:rPr>
        <w:t>[1]</w:t>
      </w:r>
      <w:r w:rsidRPr="00B61E21">
        <w:rPr>
          <w:rFonts w:ascii="Arial" w:hAnsi="Arial" w:cs="Arial"/>
          <w:sz w:val="22"/>
          <w:szCs w:val="22"/>
        </w:rPr>
        <w:t xml:space="preserve"> и одновременно – острой необходимостью повышения организующей роли политической власти и государственных институтов в нейтрализации комплекса современных опасностей</w:t>
      </w:r>
      <w:r w:rsidR="008C6D1C">
        <w:rPr>
          <w:rFonts w:ascii="Arial" w:hAnsi="Arial" w:cs="Arial"/>
          <w:sz w:val="22"/>
          <w:szCs w:val="22"/>
        </w:rPr>
        <w:t xml:space="preserve"> </w:t>
      </w:r>
      <w:r w:rsidRPr="0072151C">
        <w:rPr>
          <w:rFonts w:ascii="Arial" w:hAnsi="Arial" w:cs="Arial"/>
          <w:sz w:val="22"/>
          <w:szCs w:val="22"/>
        </w:rPr>
        <w:t>[2]</w:t>
      </w:r>
      <w:r w:rsidRPr="00B61E21">
        <w:rPr>
          <w:rFonts w:ascii="Arial" w:hAnsi="Arial" w:cs="Arial"/>
          <w:sz w:val="22"/>
          <w:szCs w:val="22"/>
        </w:rPr>
        <w:t>.</w:t>
      </w:r>
    </w:p>
    <w:p w14:paraId="736D11BB" w14:textId="406D518B" w:rsidR="009442C3" w:rsidRDefault="009442C3" w:rsidP="009442C3">
      <w:pPr>
        <w:ind w:firstLine="708"/>
        <w:jc w:val="right"/>
        <w:rPr>
          <w:rFonts w:ascii="Arial" w:hAnsi="Arial" w:cs="Arial"/>
          <w:sz w:val="22"/>
          <w:szCs w:val="22"/>
        </w:rPr>
      </w:pPr>
    </w:p>
    <w:p w14:paraId="3A4E35AF" w14:textId="44F29229" w:rsidR="009442C3" w:rsidRPr="0072151C" w:rsidRDefault="00812B91" w:rsidP="009442C3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812B91">
        <w:rPr>
          <w:rFonts w:ascii="Arial" w:hAnsi="Arial" w:cs="Arial"/>
          <w:b/>
          <w:sz w:val="22"/>
          <w:szCs w:val="22"/>
        </w:rPr>
        <w:t>Таблица 1.</w:t>
      </w:r>
      <w:r>
        <w:rPr>
          <w:rFonts w:ascii="Arial" w:hAnsi="Arial" w:cs="Arial"/>
          <w:sz w:val="22"/>
          <w:szCs w:val="22"/>
        </w:rPr>
        <w:t xml:space="preserve"> – </w:t>
      </w:r>
      <w:r w:rsidR="009442C3" w:rsidRPr="0072151C">
        <w:rPr>
          <w:rFonts w:ascii="Arial" w:hAnsi="Arial" w:cs="Arial"/>
          <w:b/>
          <w:sz w:val="22"/>
          <w:szCs w:val="22"/>
        </w:rPr>
        <w:t>Название таблицы</w:t>
      </w:r>
    </w:p>
    <w:p w14:paraId="656E5310" w14:textId="77777777" w:rsidR="009442C3" w:rsidRDefault="009442C3" w:rsidP="009442C3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442C3" w:rsidRPr="001F63E1" w14:paraId="0E4EBA99" w14:textId="77777777" w:rsidTr="008B0278">
        <w:tc>
          <w:tcPr>
            <w:tcW w:w="3190" w:type="dxa"/>
            <w:shd w:val="clear" w:color="auto" w:fill="auto"/>
          </w:tcPr>
          <w:p w14:paraId="54757A82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39E9A412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53480E05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2C3" w:rsidRPr="001F63E1" w14:paraId="47FC0299" w14:textId="77777777" w:rsidTr="008B0278">
        <w:tc>
          <w:tcPr>
            <w:tcW w:w="3190" w:type="dxa"/>
            <w:shd w:val="clear" w:color="auto" w:fill="auto"/>
          </w:tcPr>
          <w:p w14:paraId="7D593ED1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63CBE3D1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1FEFA790" w14:textId="77777777" w:rsidR="009442C3" w:rsidRPr="001F63E1" w:rsidRDefault="009442C3" w:rsidP="008B02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FC85C5" w14:textId="77777777" w:rsidR="009442C3" w:rsidRPr="00B61E21" w:rsidRDefault="009442C3" w:rsidP="009442C3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A49667" w14:textId="1EAE7A72" w:rsidR="009442C3" w:rsidRDefault="00812B91" w:rsidP="009442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B62902E" wp14:editId="6D5CDD9B">
            <wp:extent cx="3900170" cy="2662279"/>
            <wp:effectExtent l="0" t="0" r="5080" b="5080"/>
            <wp:docPr id="18" name="Рисунок 18" descr="C:\Users\Admin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14"/>
                    <a:stretch/>
                  </pic:blipFill>
                  <pic:spPr bwMode="auto">
                    <a:xfrm>
                      <a:off x="0" y="0"/>
                      <a:ext cx="3900170" cy="26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AE454" w14:textId="77777777" w:rsidR="009442C3" w:rsidRPr="0072151C" w:rsidRDefault="009442C3" w:rsidP="00812B91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Рисунок 1.</w:t>
      </w:r>
      <w:r w:rsidRPr="0072151C">
        <w:rPr>
          <w:rFonts w:ascii="Arial" w:hAnsi="Arial" w:cs="Arial"/>
          <w:b/>
          <w:sz w:val="22"/>
          <w:szCs w:val="22"/>
        </w:rPr>
        <w:t xml:space="preserve"> Название рисунка</w:t>
      </w:r>
    </w:p>
    <w:p w14:paraId="3B244CE1" w14:textId="77777777" w:rsidR="009442C3" w:rsidRPr="00A056B4" w:rsidRDefault="009442C3" w:rsidP="00812B91">
      <w:pPr>
        <w:spacing w:before="480" w:line="233" w:lineRule="auto"/>
        <w:jc w:val="both"/>
        <w:rPr>
          <w:rFonts w:ascii="Arial" w:hAnsi="Arial" w:cs="Arial"/>
          <w:b/>
          <w:color w:val="4287A0"/>
          <w:sz w:val="22"/>
          <w:szCs w:val="22"/>
        </w:rPr>
      </w:pPr>
      <w:r w:rsidRPr="00A056B4">
        <w:rPr>
          <w:rFonts w:ascii="Arial" w:hAnsi="Arial" w:cs="Arial"/>
          <w:b/>
          <w:color w:val="4287A0"/>
          <w:sz w:val="22"/>
          <w:szCs w:val="22"/>
        </w:rPr>
        <w:t>Приложение 2. Оформление списка литературы</w:t>
      </w:r>
    </w:p>
    <w:p w14:paraId="7AA6397D" w14:textId="77777777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</w:p>
    <w:p w14:paraId="55F863E0" w14:textId="77777777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  <w:r w:rsidRPr="00B61E21">
        <w:rPr>
          <w:rFonts w:ascii="Arial" w:hAnsi="Arial" w:cs="Arial"/>
          <w:sz w:val="22"/>
          <w:szCs w:val="22"/>
        </w:rPr>
        <w:t>Список литературы</w:t>
      </w:r>
    </w:p>
    <w:p w14:paraId="351C5EC5" w14:textId="77777777" w:rsidR="009442C3" w:rsidRPr="00B61E21" w:rsidRDefault="009442C3" w:rsidP="009442C3">
      <w:pPr>
        <w:jc w:val="both"/>
        <w:rPr>
          <w:rFonts w:ascii="Arial" w:hAnsi="Arial" w:cs="Arial"/>
          <w:sz w:val="22"/>
          <w:szCs w:val="22"/>
        </w:rPr>
      </w:pPr>
    </w:p>
    <w:p w14:paraId="1C6C6F9B" w14:textId="77777777" w:rsidR="009442C3" w:rsidRPr="00B61E21" w:rsidRDefault="009442C3" w:rsidP="009442C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61E21">
        <w:rPr>
          <w:rFonts w:ascii="Arial" w:hAnsi="Arial" w:cs="Arial"/>
          <w:sz w:val="22"/>
          <w:szCs w:val="22"/>
        </w:rPr>
        <w:t>Ивашов Л.Г. Военная реформа в России: состояние и перспективы. Материалы «круглого стола»: «Общественный контроль национальной политики безопасности». Под ред. С.С. Сулакшина. – М.</w:t>
      </w:r>
      <w:r>
        <w:rPr>
          <w:rFonts w:ascii="Arial" w:hAnsi="Arial" w:cs="Arial"/>
          <w:sz w:val="22"/>
          <w:szCs w:val="22"/>
        </w:rPr>
        <w:t xml:space="preserve"> – «Научный эксперт». – 20</w:t>
      </w:r>
      <w:r>
        <w:rPr>
          <w:rFonts w:ascii="Arial" w:hAnsi="Arial" w:cs="Arial"/>
          <w:sz w:val="22"/>
          <w:szCs w:val="22"/>
          <w:lang w:val="en-US"/>
        </w:rPr>
        <w:t>20</w:t>
      </w:r>
      <w:r w:rsidRPr="00B61E21">
        <w:rPr>
          <w:rFonts w:ascii="Arial" w:hAnsi="Arial" w:cs="Arial"/>
          <w:sz w:val="22"/>
          <w:szCs w:val="22"/>
        </w:rPr>
        <w:t>.</w:t>
      </w:r>
    </w:p>
    <w:p w14:paraId="7C14B558" w14:textId="16D85A63" w:rsidR="00592EB5" w:rsidRDefault="009442C3" w:rsidP="000957F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137E6">
        <w:rPr>
          <w:rFonts w:ascii="Arial" w:hAnsi="Arial" w:cs="Arial"/>
          <w:sz w:val="22"/>
          <w:szCs w:val="22"/>
        </w:rPr>
        <w:t>Кошкин А.П. Государственное регулирование в постсоветской России. – Смоленск. – 2018.</w:t>
      </w:r>
    </w:p>
    <w:sectPr w:rsidR="00592EB5" w:rsidSect="00913D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F1AA" w14:textId="77777777" w:rsidR="00070BDA" w:rsidRDefault="00070BDA">
      <w:r>
        <w:separator/>
      </w:r>
    </w:p>
  </w:endnote>
  <w:endnote w:type="continuationSeparator" w:id="0">
    <w:p w14:paraId="274787EC" w14:textId="77777777" w:rsidR="00070BDA" w:rsidRDefault="0007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81BFD" w14:textId="77777777" w:rsidR="00070BDA" w:rsidRDefault="00070BDA">
      <w:r>
        <w:separator/>
      </w:r>
    </w:p>
  </w:footnote>
  <w:footnote w:type="continuationSeparator" w:id="0">
    <w:p w14:paraId="59DE7C1E" w14:textId="77777777" w:rsidR="00070BDA" w:rsidRDefault="00070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493"/>
    <w:multiLevelType w:val="hybridMultilevel"/>
    <w:tmpl w:val="0800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183"/>
    <w:multiLevelType w:val="hybridMultilevel"/>
    <w:tmpl w:val="C96E2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A5D"/>
    <w:multiLevelType w:val="hybridMultilevel"/>
    <w:tmpl w:val="30768C48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3" w15:restartNumberingAfterBreak="0">
    <w:nsid w:val="0E0A4933"/>
    <w:multiLevelType w:val="hybridMultilevel"/>
    <w:tmpl w:val="FC808402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4" w15:restartNumberingAfterBreak="0">
    <w:nsid w:val="13387C58"/>
    <w:multiLevelType w:val="hybridMultilevel"/>
    <w:tmpl w:val="19E23818"/>
    <w:lvl w:ilvl="0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5" w15:restartNumberingAfterBreak="0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67452"/>
    <w:multiLevelType w:val="hybridMultilevel"/>
    <w:tmpl w:val="9520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413461">
    <w:abstractNumId w:val="5"/>
  </w:num>
  <w:num w:numId="2" w16cid:durableId="1677148401">
    <w:abstractNumId w:val="1"/>
  </w:num>
  <w:num w:numId="3" w16cid:durableId="17196548">
    <w:abstractNumId w:val="2"/>
  </w:num>
  <w:num w:numId="4" w16cid:durableId="1883976877">
    <w:abstractNumId w:val="3"/>
  </w:num>
  <w:num w:numId="5" w16cid:durableId="1748576460">
    <w:abstractNumId w:val="4"/>
  </w:num>
  <w:num w:numId="6" w16cid:durableId="1210604267">
    <w:abstractNumId w:val="0"/>
  </w:num>
  <w:num w:numId="7" w16cid:durableId="15332974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2C3"/>
    <w:rsid w:val="00063D6D"/>
    <w:rsid w:val="00070BDA"/>
    <w:rsid w:val="00076409"/>
    <w:rsid w:val="00194EA9"/>
    <w:rsid w:val="001C5C03"/>
    <w:rsid w:val="00271396"/>
    <w:rsid w:val="00342DFF"/>
    <w:rsid w:val="00371591"/>
    <w:rsid w:val="00400D79"/>
    <w:rsid w:val="004444CC"/>
    <w:rsid w:val="00487F45"/>
    <w:rsid w:val="0049188B"/>
    <w:rsid w:val="005A14FC"/>
    <w:rsid w:val="00681EB4"/>
    <w:rsid w:val="006C4C2B"/>
    <w:rsid w:val="007A2493"/>
    <w:rsid w:val="007C2E10"/>
    <w:rsid w:val="007F024C"/>
    <w:rsid w:val="00812B91"/>
    <w:rsid w:val="00833569"/>
    <w:rsid w:val="00871B3F"/>
    <w:rsid w:val="008A35E1"/>
    <w:rsid w:val="008C6D1C"/>
    <w:rsid w:val="008E4570"/>
    <w:rsid w:val="009137E6"/>
    <w:rsid w:val="00913D1D"/>
    <w:rsid w:val="009442C3"/>
    <w:rsid w:val="00996ADE"/>
    <w:rsid w:val="00A056B4"/>
    <w:rsid w:val="00A72663"/>
    <w:rsid w:val="00A970F3"/>
    <w:rsid w:val="00B84F0D"/>
    <w:rsid w:val="00C3394E"/>
    <w:rsid w:val="00CB4BEF"/>
    <w:rsid w:val="00CE087C"/>
    <w:rsid w:val="00D340BD"/>
    <w:rsid w:val="00E0559D"/>
    <w:rsid w:val="00F10551"/>
    <w:rsid w:val="00F14D68"/>
    <w:rsid w:val="00F4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C870F2A"/>
  <w15:docId w15:val="{E41FECF3-7F20-4F9F-9A26-A3303A7B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2C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442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4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42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2C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42C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42D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2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otnote reference"/>
    <w:semiHidden/>
    <w:rsid w:val="00342DFF"/>
    <w:rPr>
      <w:vertAlign w:val="superscript"/>
    </w:rPr>
  </w:style>
  <w:style w:type="table" w:styleId="ac">
    <w:name w:val="Table Grid"/>
    <w:basedOn w:val="a1"/>
    <w:uiPriority w:val="59"/>
    <w:rsid w:val="0049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ublishing.org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mailto:pub@ppublishing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pub@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841</Words>
  <Characters>5127</Characters>
  <Application>Microsoft Office Word</Application>
  <DocSecurity>0</DocSecurity>
  <Lines>222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</dc:creator>
  <cp:lastModifiedBy>Саида Берсирова</cp:lastModifiedBy>
  <cp:revision>4</cp:revision>
  <dcterms:created xsi:type="dcterms:W3CDTF">2022-03-24T17:28:00Z</dcterms:created>
  <dcterms:modified xsi:type="dcterms:W3CDTF">2022-05-26T21:15:00Z</dcterms:modified>
</cp:coreProperties>
</file>